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BF" w:rsidRPr="00087005" w:rsidRDefault="00C650BF" w:rsidP="00633547">
      <w:pPr>
        <w:spacing w:after="100" w:afterAutospacing="1" w:line="240" w:lineRule="auto"/>
        <w:rPr>
          <w:rFonts w:ascii="Arial" w:eastAsia="Times New Roman" w:hAnsi="Arial" w:cs="Arial"/>
          <w:b/>
          <w:color w:val="000000"/>
          <w:sz w:val="24"/>
          <w:szCs w:val="24"/>
          <w:lang w:eastAsia="en-AU"/>
        </w:rPr>
      </w:pPr>
      <w:bookmarkStart w:id="0" w:name="_GoBack"/>
      <w:bookmarkEnd w:id="0"/>
      <w:r w:rsidRPr="00087005">
        <w:rPr>
          <w:rFonts w:ascii="Arial" w:eastAsia="Times New Roman" w:hAnsi="Arial" w:cs="Arial"/>
          <w:color w:val="000000"/>
          <w:sz w:val="24"/>
          <w:szCs w:val="24"/>
          <w:lang w:eastAsia="en-AU"/>
        </w:rPr>
        <w:t xml:space="preserve">Title: </w:t>
      </w:r>
      <w:r w:rsidR="000850BB" w:rsidRPr="00087005">
        <w:rPr>
          <w:rFonts w:ascii="Arial" w:eastAsia="Times New Roman" w:hAnsi="Arial" w:cs="Arial"/>
          <w:b/>
          <w:color w:val="000000"/>
          <w:sz w:val="24"/>
          <w:szCs w:val="24"/>
          <w:lang w:eastAsia="en-AU"/>
        </w:rPr>
        <w:t>10</w:t>
      </w:r>
      <w:r w:rsidR="00AD0B0E" w:rsidRPr="00087005">
        <w:rPr>
          <w:rFonts w:ascii="Arial" w:eastAsia="Times New Roman" w:hAnsi="Arial" w:cs="Arial"/>
          <w:b/>
          <w:color w:val="000000"/>
          <w:sz w:val="24"/>
          <w:szCs w:val="24"/>
          <w:lang w:eastAsia="en-AU"/>
        </w:rPr>
        <w:t xml:space="preserve"> </w:t>
      </w:r>
      <w:r w:rsidRPr="00087005">
        <w:rPr>
          <w:rFonts w:ascii="Arial" w:eastAsia="Times New Roman" w:hAnsi="Arial" w:cs="Arial"/>
          <w:b/>
          <w:color w:val="000000"/>
          <w:sz w:val="24"/>
          <w:szCs w:val="24"/>
          <w:lang w:eastAsia="en-AU"/>
        </w:rPr>
        <w:t>PhD positions – Applied Artificial Intelligence Institute, Australia</w:t>
      </w:r>
    </w:p>
    <w:p w:rsidR="00C650BF" w:rsidRPr="00087005" w:rsidRDefault="00C650BF" w:rsidP="00633547">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Dear</w:t>
      </w:r>
      <w:r w:rsidR="00A35113" w:rsidRPr="00087005">
        <w:rPr>
          <w:rFonts w:ascii="Arial" w:eastAsia="Times New Roman" w:hAnsi="Arial" w:cs="Arial"/>
          <w:color w:val="000000"/>
          <w:sz w:val="24"/>
          <w:szCs w:val="24"/>
          <w:lang w:eastAsia="en-AU"/>
        </w:rPr>
        <w:t xml:space="preserve"> machine learners,</w:t>
      </w:r>
    </w:p>
    <w:p w:rsidR="00633547" w:rsidRPr="00087005" w:rsidRDefault="00326D13" w:rsidP="00326D13">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 xml:space="preserve">The </w:t>
      </w:r>
      <w:r w:rsidR="00F3322F" w:rsidRPr="00087005">
        <w:rPr>
          <w:rFonts w:ascii="Arial" w:eastAsia="Times New Roman" w:hAnsi="Arial" w:cs="Arial"/>
          <w:color w:val="000000"/>
          <w:sz w:val="24"/>
          <w:szCs w:val="24"/>
          <w:lang w:eastAsia="en-AU"/>
        </w:rPr>
        <w:t>Applied Artificial Intelligence Institute (A</w:t>
      </w:r>
      <w:r w:rsidR="00AB1BE1" w:rsidRPr="00087005">
        <w:rPr>
          <w:rFonts w:ascii="Arial" w:eastAsia="Times New Roman" w:hAnsi="Arial" w:cs="Arial"/>
          <w:color w:val="000000"/>
          <w:sz w:val="24"/>
          <w:szCs w:val="24"/>
          <w:vertAlign w:val="superscript"/>
          <w:lang w:eastAsia="en-AU"/>
        </w:rPr>
        <w:t>2</w:t>
      </w:r>
      <w:r w:rsidR="00F3322F" w:rsidRPr="00087005">
        <w:rPr>
          <w:rFonts w:ascii="Arial" w:eastAsia="Times New Roman" w:hAnsi="Arial" w:cs="Arial"/>
          <w:color w:val="000000"/>
          <w:sz w:val="24"/>
          <w:szCs w:val="24"/>
          <w:lang w:eastAsia="en-AU"/>
        </w:rPr>
        <w:t>I</w:t>
      </w:r>
      <w:r w:rsidR="00AB1BE1" w:rsidRPr="00087005">
        <w:rPr>
          <w:rFonts w:ascii="Arial" w:eastAsia="Times New Roman" w:hAnsi="Arial" w:cs="Arial"/>
          <w:color w:val="000000"/>
          <w:sz w:val="24"/>
          <w:szCs w:val="24"/>
          <w:vertAlign w:val="superscript"/>
          <w:lang w:eastAsia="en-AU"/>
        </w:rPr>
        <w:t>2</w:t>
      </w:r>
      <w:r w:rsidR="00F3322F" w:rsidRPr="00087005">
        <w:rPr>
          <w:rFonts w:ascii="Arial" w:eastAsia="Times New Roman" w:hAnsi="Arial" w:cs="Arial"/>
          <w:color w:val="000000"/>
          <w:sz w:val="24"/>
          <w:szCs w:val="24"/>
          <w:lang w:eastAsia="en-AU"/>
        </w:rPr>
        <w:t xml:space="preserve">) at Deakin University </w:t>
      </w:r>
      <w:r w:rsidR="00633547" w:rsidRPr="00087005">
        <w:rPr>
          <w:rFonts w:ascii="Arial" w:eastAsia="Times New Roman" w:hAnsi="Arial" w:cs="Arial"/>
          <w:color w:val="000000"/>
          <w:sz w:val="24"/>
          <w:szCs w:val="24"/>
          <w:lang w:eastAsia="en-AU"/>
        </w:rPr>
        <w:t xml:space="preserve">has </w:t>
      </w:r>
      <w:r w:rsidR="00AD0B0E" w:rsidRPr="00087005">
        <w:rPr>
          <w:rFonts w:ascii="Arial" w:eastAsia="Times New Roman" w:hAnsi="Arial" w:cs="Arial"/>
          <w:color w:val="000000"/>
          <w:sz w:val="24"/>
          <w:szCs w:val="24"/>
          <w:lang w:eastAsia="en-AU"/>
        </w:rPr>
        <w:t xml:space="preserve">PhD </w:t>
      </w:r>
      <w:r w:rsidR="00633547" w:rsidRPr="00087005">
        <w:rPr>
          <w:rFonts w:ascii="Arial" w:eastAsia="Times New Roman" w:hAnsi="Arial" w:cs="Arial"/>
          <w:color w:val="000000"/>
          <w:sz w:val="24"/>
          <w:szCs w:val="24"/>
          <w:lang w:eastAsia="en-AU"/>
        </w:rPr>
        <w:t xml:space="preserve">scholarships available for both </w:t>
      </w:r>
      <w:r w:rsidR="00633547" w:rsidRPr="00087005">
        <w:rPr>
          <w:rFonts w:ascii="Arial" w:eastAsia="Times New Roman" w:hAnsi="Arial" w:cs="Arial"/>
          <w:color w:val="000000"/>
          <w:sz w:val="24"/>
          <w:szCs w:val="24"/>
          <w:u w:val="single"/>
          <w:lang w:eastAsia="en-AU"/>
        </w:rPr>
        <w:t>local and international students</w:t>
      </w:r>
      <w:r w:rsidR="00AD0B0E" w:rsidRPr="00087005">
        <w:rPr>
          <w:rFonts w:ascii="Arial" w:eastAsia="Times New Roman" w:hAnsi="Arial" w:cs="Arial"/>
          <w:color w:val="000000"/>
          <w:sz w:val="24"/>
          <w:szCs w:val="24"/>
          <w:lang w:eastAsia="en-AU"/>
        </w:rPr>
        <w:t>. The institute i</w:t>
      </w:r>
      <w:r w:rsidR="00CC3FF2" w:rsidRPr="00087005">
        <w:rPr>
          <w:rFonts w:ascii="Arial" w:eastAsia="Times New Roman" w:hAnsi="Arial" w:cs="Arial"/>
          <w:color w:val="000000"/>
          <w:sz w:val="24"/>
          <w:szCs w:val="24"/>
          <w:lang w:eastAsia="en-AU"/>
        </w:rPr>
        <w:t>s a</w:t>
      </w:r>
      <w:r w:rsidRPr="00087005">
        <w:rPr>
          <w:rFonts w:ascii="Arial" w:eastAsia="Times New Roman" w:hAnsi="Arial" w:cs="Arial"/>
          <w:color w:val="000000"/>
          <w:sz w:val="24"/>
          <w:szCs w:val="24"/>
          <w:lang w:eastAsia="en-AU"/>
        </w:rPr>
        <w:t xml:space="preserve"> top Australian research body focusing on </w:t>
      </w:r>
      <w:r w:rsidR="00763DB2" w:rsidRPr="00087005">
        <w:rPr>
          <w:rFonts w:ascii="Arial" w:eastAsia="Times New Roman" w:hAnsi="Arial" w:cs="Arial"/>
          <w:color w:val="000000"/>
          <w:sz w:val="24"/>
          <w:szCs w:val="24"/>
          <w:lang w:eastAsia="en-AU"/>
        </w:rPr>
        <w:t>Human-centred AI</w:t>
      </w:r>
      <w:r w:rsidR="004B1E48" w:rsidRPr="00087005">
        <w:rPr>
          <w:rFonts w:ascii="Arial" w:eastAsia="Times New Roman" w:hAnsi="Arial" w:cs="Arial"/>
          <w:color w:val="000000"/>
          <w:sz w:val="24"/>
          <w:szCs w:val="24"/>
          <w:lang w:eastAsia="en-AU"/>
        </w:rPr>
        <w:t>, with world-class research facilities.</w:t>
      </w:r>
      <w:r w:rsidR="00A71295" w:rsidRPr="00087005">
        <w:rPr>
          <w:rFonts w:ascii="Arial" w:eastAsia="Times New Roman" w:hAnsi="Arial" w:cs="Arial"/>
          <w:color w:val="000000"/>
          <w:sz w:val="24"/>
          <w:szCs w:val="24"/>
          <w:lang w:eastAsia="en-AU"/>
        </w:rPr>
        <w:t xml:space="preserve"> </w:t>
      </w:r>
      <w:r w:rsidR="00AD0B0E" w:rsidRPr="00087005">
        <w:rPr>
          <w:rFonts w:ascii="Arial" w:eastAsia="Times New Roman" w:hAnsi="Arial" w:cs="Arial"/>
          <w:color w:val="000000"/>
          <w:sz w:val="24"/>
          <w:szCs w:val="24"/>
          <w:lang w:eastAsia="en-AU"/>
        </w:rPr>
        <w:t>The</w:t>
      </w:r>
      <w:r w:rsidR="00633547" w:rsidRPr="00087005">
        <w:rPr>
          <w:rFonts w:ascii="Arial" w:eastAsia="Times New Roman" w:hAnsi="Arial" w:cs="Arial"/>
          <w:color w:val="000000"/>
          <w:sz w:val="24"/>
          <w:szCs w:val="24"/>
          <w:lang w:eastAsia="en-AU"/>
        </w:rPr>
        <w:t xml:space="preserve"> scholarships provide an opportunity to join a large and diverse group of students, and </w:t>
      </w:r>
      <w:r w:rsidR="00A71295" w:rsidRPr="00087005">
        <w:rPr>
          <w:rFonts w:ascii="Arial" w:eastAsia="Times New Roman" w:hAnsi="Arial" w:cs="Arial"/>
          <w:color w:val="000000"/>
          <w:sz w:val="24"/>
          <w:szCs w:val="24"/>
          <w:lang w:eastAsia="en-AU"/>
        </w:rPr>
        <w:t xml:space="preserve">work </w:t>
      </w:r>
      <w:r w:rsidR="00633547" w:rsidRPr="00087005">
        <w:rPr>
          <w:rFonts w:ascii="Arial" w:eastAsia="Times New Roman" w:hAnsi="Arial" w:cs="Arial"/>
          <w:color w:val="000000"/>
          <w:sz w:val="24"/>
          <w:szCs w:val="24"/>
          <w:lang w:eastAsia="en-AU"/>
        </w:rPr>
        <w:t>with</w:t>
      </w:r>
      <w:r w:rsidR="00A71295" w:rsidRPr="00087005">
        <w:rPr>
          <w:rFonts w:ascii="Arial" w:eastAsia="Times New Roman" w:hAnsi="Arial" w:cs="Arial"/>
          <w:color w:val="000000"/>
          <w:sz w:val="24"/>
          <w:szCs w:val="24"/>
          <w:lang w:eastAsia="en-AU"/>
        </w:rPr>
        <w:t xml:space="preserve"> world-class </w:t>
      </w:r>
      <w:r w:rsidR="00D05157" w:rsidRPr="00087005">
        <w:rPr>
          <w:rFonts w:ascii="Arial" w:eastAsia="Times New Roman" w:hAnsi="Arial" w:cs="Arial"/>
          <w:color w:val="000000"/>
          <w:sz w:val="24"/>
          <w:szCs w:val="24"/>
          <w:lang w:eastAsia="en-AU"/>
        </w:rPr>
        <w:t>researchers on some of the most exciting AI problems.</w:t>
      </w:r>
      <w:r w:rsidR="007B05EC" w:rsidRPr="00087005">
        <w:rPr>
          <w:rFonts w:ascii="Arial" w:eastAsia="Times New Roman" w:hAnsi="Arial" w:cs="Arial"/>
          <w:color w:val="000000"/>
          <w:sz w:val="24"/>
          <w:szCs w:val="24"/>
          <w:lang w:eastAsia="en-AU"/>
        </w:rPr>
        <w:t xml:space="preserve"> </w:t>
      </w:r>
    </w:p>
    <w:p w:rsidR="00677823" w:rsidRPr="00087005" w:rsidRDefault="00677823" w:rsidP="00677823">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We are looking for motivated candidates who are available to join any time between June 2020 and May 2021.</w:t>
      </w:r>
    </w:p>
    <w:p w:rsidR="00B33552" w:rsidRPr="00087005" w:rsidRDefault="00B33552" w:rsidP="00B33552">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 xml:space="preserve">Students will be supervised by </w:t>
      </w:r>
      <w:r w:rsidR="00914DFC" w:rsidRPr="00087005">
        <w:rPr>
          <w:rFonts w:ascii="Arial" w:eastAsia="Times New Roman" w:hAnsi="Arial" w:cs="Arial"/>
          <w:color w:val="000000"/>
          <w:sz w:val="24"/>
          <w:szCs w:val="24"/>
          <w:lang w:eastAsia="en-AU"/>
        </w:rPr>
        <w:t xml:space="preserve">senior </w:t>
      </w:r>
      <w:r w:rsidRPr="00087005">
        <w:rPr>
          <w:rFonts w:ascii="Arial" w:eastAsia="Times New Roman" w:hAnsi="Arial" w:cs="Arial"/>
          <w:color w:val="000000"/>
          <w:sz w:val="24"/>
          <w:szCs w:val="24"/>
          <w:lang w:eastAsia="en-AU"/>
        </w:rPr>
        <w:t xml:space="preserve">members of the </w:t>
      </w:r>
      <w:r w:rsidR="00AB1BE1" w:rsidRPr="00087005">
        <w:rPr>
          <w:rFonts w:ascii="Arial" w:eastAsia="Times New Roman" w:hAnsi="Arial" w:cs="Arial"/>
          <w:color w:val="000000"/>
          <w:sz w:val="24"/>
          <w:szCs w:val="24"/>
          <w:lang w:eastAsia="en-AU"/>
        </w:rPr>
        <w:t>A</w:t>
      </w:r>
      <w:r w:rsidR="00AB1BE1" w:rsidRPr="00087005">
        <w:rPr>
          <w:rFonts w:ascii="Arial" w:eastAsia="Times New Roman" w:hAnsi="Arial" w:cs="Arial"/>
          <w:color w:val="000000"/>
          <w:sz w:val="24"/>
          <w:szCs w:val="24"/>
          <w:vertAlign w:val="superscript"/>
          <w:lang w:eastAsia="en-AU"/>
        </w:rPr>
        <w:t>2</w:t>
      </w:r>
      <w:r w:rsidR="00AB1BE1" w:rsidRPr="00087005">
        <w:rPr>
          <w:rFonts w:ascii="Arial" w:eastAsia="Times New Roman" w:hAnsi="Arial" w:cs="Arial"/>
          <w:color w:val="000000"/>
          <w:sz w:val="24"/>
          <w:szCs w:val="24"/>
          <w:lang w:eastAsia="en-AU"/>
        </w:rPr>
        <w:t>I</w:t>
      </w:r>
      <w:r w:rsidR="00AB1BE1" w:rsidRPr="00087005">
        <w:rPr>
          <w:rFonts w:ascii="Arial" w:eastAsia="Times New Roman" w:hAnsi="Arial" w:cs="Arial"/>
          <w:color w:val="000000"/>
          <w:sz w:val="24"/>
          <w:szCs w:val="24"/>
          <w:vertAlign w:val="superscript"/>
          <w:lang w:eastAsia="en-AU"/>
        </w:rPr>
        <w:t>2</w:t>
      </w:r>
      <w:r w:rsidRPr="00087005">
        <w:rPr>
          <w:rFonts w:ascii="Arial" w:eastAsia="Times New Roman" w:hAnsi="Arial" w:cs="Arial"/>
          <w:color w:val="000000"/>
          <w:sz w:val="24"/>
          <w:szCs w:val="24"/>
          <w:lang w:eastAsia="en-AU"/>
        </w:rPr>
        <w:t xml:space="preserve">, including </w:t>
      </w:r>
      <w:r w:rsidR="00EE6A1C" w:rsidRPr="00087005">
        <w:rPr>
          <w:rFonts w:ascii="Arial" w:eastAsia="Times New Roman" w:hAnsi="Arial" w:cs="Arial"/>
          <w:color w:val="000000"/>
          <w:sz w:val="24"/>
          <w:szCs w:val="24"/>
          <w:lang w:eastAsia="en-AU"/>
        </w:rPr>
        <w:t>ARC Laureate Fellow,</w:t>
      </w:r>
      <w:r w:rsidRPr="00087005">
        <w:rPr>
          <w:rFonts w:ascii="Arial" w:eastAsia="Times New Roman" w:hAnsi="Arial" w:cs="Arial"/>
          <w:color w:val="000000"/>
          <w:sz w:val="24"/>
          <w:szCs w:val="24"/>
          <w:lang w:eastAsia="en-AU"/>
        </w:rPr>
        <w:t xml:space="preserve"> </w:t>
      </w:r>
      <w:r w:rsidR="00126947" w:rsidRPr="00087005">
        <w:rPr>
          <w:rFonts w:ascii="Arial" w:eastAsia="Times New Roman" w:hAnsi="Arial" w:cs="Arial"/>
          <w:color w:val="000000"/>
          <w:sz w:val="24"/>
          <w:szCs w:val="24"/>
          <w:lang w:eastAsia="en-AU"/>
        </w:rPr>
        <w:t xml:space="preserve">Alfred Deakin Professor </w:t>
      </w:r>
      <w:r w:rsidRPr="00087005">
        <w:rPr>
          <w:rFonts w:ascii="Arial" w:eastAsia="Times New Roman" w:hAnsi="Arial" w:cs="Arial"/>
          <w:color w:val="000000"/>
          <w:sz w:val="24"/>
          <w:szCs w:val="24"/>
          <w:lang w:eastAsia="en-AU"/>
        </w:rPr>
        <w:t>Svetha Venkatesh,</w:t>
      </w:r>
      <w:r w:rsidR="00914DFC" w:rsidRPr="00087005">
        <w:rPr>
          <w:rFonts w:ascii="Arial" w:eastAsia="Times New Roman" w:hAnsi="Arial" w:cs="Arial"/>
          <w:color w:val="000000"/>
          <w:sz w:val="24"/>
          <w:szCs w:val="24"/>
          <w:lang w:eastAsia="en-AU"/>
        </w:rPr>
        <w:t xml:space="preserve"> and supported by experienced postdocs</w:t>
      </w:r>
      <w:r w:rsidRPr="00087005">
        <w:rPr>
          <w:rFonts w:ascii="Arial" w:eastAsia="Times New Roman" w:hAnsi="Arial" w:cs="Arial"/>
          <w:color w:val="000000"/>
          <w:sz w:val="24"/>
          <w:szCs w:val="24"/>
          <w:lang w:eastAsia="en-AU"/>
        </w:rPr>
        <w:t>.  </w:t>
      </w:r>
      <w:r w:rsidR="00AB1BE1" w:rsidRPr="00087005">
        <w:rPr>
          <w:rFonts w:ascii="Arial" w:eastAsia="Times New Roman" w:hAnsi="Arial" w:cs="Arial"/>
          <w:color w:val="000000"/>
          <w:sz w:val="24"/>
          <w:szCs w:val="24"/>
          <w:lang w:eastAsia="en-AU"/>
        </w:rPr>
        <w:t>A</w:t>
      </w:r>
      <w:r w:rsidR="00AB1BE1" w:rsidRPr="00087005">
        <w:rPr>
          <w:rFonts w:ascii="Arial" w:eastAsia="Times New Roman" w:hAnsi="Arial" w:cs="Arial"/>
          <w:color w:val="000000"/>
          <w:sz w:val="24"/>
          <w:szCs w:val="24"/>
          <w:vertAlign w:val="superscript"/>
          <w:lang w:eastAsia="en-AU"/>
        </w:rPr>
        <w:t>2</w:t>
      </w:r>
      <w:r w:rsidR="00AB1BE1" w:rsidRPr="00087005">
        <w:rPr>
          <w:rFonts w:ascii="Arial" w:eastAsia="Times New Roman" w:hAnsi="Arial" w:cs="Arial"/>
          <w:color w:val="000000"/>
          <w:sz w:val="24"/>
          <w:szCs w:val="24"/>
          <w:lang w:eastAsia="en-AU"/>
        </w:rPr>
        <w:t>I</w:t>
      </w:r>
      <w:r w:rsidR="00AB1BE1" w:rsidRPr="00087005">
        <w:rPr>
          <w:rFonts w:ascii="Arial" w:eastAsia="Times New Roman" w:hAnsi="Arial" w:cs="Arial"/>
          <w:color w:val="000000"/>
          <w:sz w:val="24"/>
          <w:szCs w:val="24"/>
          <w:vertAlign w:val="superscript"/>
          <w:lang w:eastAsia="en-AU"/>
        </w:rPr>
        <w:t>2</w:t>
      </w:r>
      <w:r w:rsidR="007B05EC" w:rsidRPr="00087005">
        <w:rPr>
          <w:rFonts w:ascii="Arial" w:eastAsia="Times New Roman" w:hAnsi="Arial" w:cs="Arial"/>
          <w:color w:val="000000"/>
          <w:sz w:val="24"/>
          <w:szCs w:val="24"/>
          <w:lang w:eastAsia="en-AU"/>
        </w:rPr>
        <w:t xml:space="preserve"> researchers consistently publish in top international AI conferences (NeurIPS, ICML, ICLR, AAAI, IJCAI, CVPR). Our graduates and post-docs go on to good positions at some of the highest profile institutions and companies.</w:t>
      </w:r>
    </w:p>
    <w:p w:rsidR="00094F24" w:rsidRPr="00087005" w:rsidRDefault="00B33552" w:rsidP="00B33552">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 xml:space="preserve">Students have the potential to be part of a large team working towards </w:t>
      </w:r>
      <w:r w:rsidR="00094F24" w:rsidRPr="00087005">
        <w:rPr>
          <w:rFonts w:ascii="Arial" w:eastAsia="Times New Roman" w:hAnsi="Arial" w:cs="Arial"/>
          <w:color w:val="000000"/>
          <w:sz w:val="24"/>
          <w:szCs w:val="24"/>
          <w:lang w:eastAsia="en-AU"/>
        </w:rPr>
        <w:t>a wide range of AI frontiers, including but not limited to:</w:t>
      </w:r>
    </w:p>
    <w:p w:rsidR="00F3322F" w:rsidRPr="00087005" w:rsidRDefault="00763DB2" w:rsidP="00763DB2">
      <w:pPr>
        <w:pStyle w:val="ListParagraph"/>
        <w:numPr>
          <w:ilvl w:val="0"/>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 xml:space="preserve">AI </w:t>
      </w:r>
      <w:r w:rsidR="00592227" w:rsidRPr="00087005">
        <w:rPr>
          <w:rFonts w:ascii="Arial" w:eastAsia="Times New Roman" w:hAnsi="Arial" w:cs="Arial"/>
          <w:color w:val="000000"/>
          <w:sz w:val="24"/>
          <w:szCs w:val="24"/>
          <w:lang w:eastAsia="en-AU"/>
        </w:rPr>
        <w:t>Fundamentals</w:t>
      </w:r>
    </w:p>
    <w:p w:rsidR="00DA6877" w:rsidRPr="00087005" w:rsidRDefault="0005192C"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Reinforcement l</w:t>
      </w:r>
      <w:r w:rsidR="00592227" w:rsidRPr="00087005">
        <w:rPr>
          <w:rFonts w:ascii="Arial" w:eastAsia="Times New Roman" w:hAnsi="Arial" w:cs="Arial"/>
          <w:color w:val="000000"/>
          <w:sz w:val="24"/>
          <w:szCs w:val="24"/>
          <w:lang w:eastAsia="en-AU"/>
        </w:rPr>
        <w:t>earning</w:t>
      </w:r>
    </w:p>
    <w:p w:rsidR="00DA6877" w:rsidRPr="00087005" w:rsidRDefault="00DA6877"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 xml:space="preserve">Deep </w:t>
      </w:r>
      <w:r w:rsidR="0005192C" w:rsidRPr="00087005">
        <w:rPr>
          <w:rFonts w:ascii="Arial" w:eastAsia="Times New Roman" w:hAnsi="Arial" w:cs="Arial"/>
          <w:color w:val="000000"/>
          <w:sz w:val="24"/>
          <w:szCs w:val="24"/>
          <w:lang w:eastAsia="en-AU"/>
        </w:rPr>
        <w:t>l</w:t>
      </w:r>
      <w:r w:rsidRPr="00087005">
        <w:rPr>
          <w:rFonts w:ascii="Arial" w:eastAsia="Times New Roman" w:hAnsi="Arial" w:cs="Arial"/>
          <w:color w:val="000000"/>
          <w:sz w:val="24"/>
          <w:szCs w:val="24"/>
          <w:lang w:eastAsia="en-AU"/>
        </w:rPr>
        <w:t>earning</w:t>
      </w:r>
      <w:r w:rsidR="005867BD" w:rsidRPr="00087005">
        <w:rPr>
          <w:rFonts w:ascii="Arial" w:eastAsia="Times New Roman" w:hAnsi="Arial" w:cs="Arial"/>
          <w:color w:val="000000"/>
          <w:sz w:val="24"/>
          <w:szCs w:val="24"/>
          <w:lang w:eastAsia="en-AU"/>
        </w:rPr>
        <w:t xml:space="preserve"> 2.0</w:t>
      </w:r>
    </w:p>
    <w:p w:rsidR="0038703C" w:rsidRPr="00087005" w:rsidRDefault="0038703C" w:rsidP="0038703C">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Computer vision</w:t>
      </w:r>
    </w:p>
    <w:p w:rsidR="00DA6877" w:rsidRPr="00087005" w:rsidRDefault="0005192C"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Algorithmic a</w:t>
      </w:r>
      <w:r w:rsidR="00DA6877" w:rsidRPr="00087005">
        <w:rPr>
          <w:rFonts w:ascii="Arial" w:eastAsia="Times New Roman" w:hAnsi="Arial" w:cs="Arial"/>
          <w:color w:val="000000"/>
          <w:sz w:val="24"/>
          <w:szCs w:val="24"/>
          <w:lang w:eastAsia="en-AU"/>
        </w:rPr>
        <w:t>ssurance</w:t>
      </w:r>
    </w:p>
    <w:p w:rsidR="0038703C" w:rsidRPr="00087005" w:rsidRDefault="00F95E47"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Multi</w:t>
      </w:r>
      <w:r w:rsidR="00833F02" w:rsidRPr="00087005">
        <w:rPr>
          <w:rFonts w:ascii="Arial" w:eastAsia="Times New Roman" w:hAnsi="Arial" w:cs="Arial"/>
          <w:color w:val="000000"/>
          <w:sz w:val="24"/>
          <w:szCs w:val="24"/>
          <w:lang w:eastAsia="en-AU"/>
        </w:rPr>
        <w:t>-</w:t>
      </w:r>
      <w:r w:rsidRPr="00087005">
        <w:rPr>
          <w:rFonts w:ascii="Arial" w:eastAsia="Times New Roman" w:hAnsi="Arial" w:cs="Arial"/>
          <w:color w:val="000000"/>
          <w:sz w:val="24"/>
          <w:szCs w:val="24"/>
          <w:lang w:eastAsia="en-AU"/>
        </w:rPr>
        <w:t>agent systems</w:t>
      </w:r>
    </w:p>
    <w:p w:rsidR="00DA6877" w:rsidRPr="00087005" w:rsidRDefault="00DA6877"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Value</w:t>
      </w:r>
      <w:r w:rsidR="0005192C" w:rsidRPr="00087005">
        <w:rPr>
          <w:rFonts w:ascii="Arial" w:eastAsia="Times New Roman" w:hAnsi="Arial" w:cs="Arial"/>
          <w:color w:val="000000"/>
          <w:sz w:val="24"/>
          <w:szCs w:val="24"/>
          <w:lang w:eastAsia="en-AU"/>
        </w:rPr>
        <w:t xml:space="preserve"> alignment</w:t>
      </w:r>
    </w:p>
    <w:p w:rsidR="00592227" w:rsidRPr="00087005" w:rsidRDefault="00592227" w:rsidP="00763DB2">
      <w:pPr>
        <w:pStyle w:val="ListParagraph"/>
        <w:numPr>
          <w:ilvl w:val="0"/>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AI Applications</w:t>
      </w:r>
    </w:p>
    <w:p w:rsidR="00F94024" w:rsidRPr="00087005" w:rsidRDefault="00FD7766" w:rsidP="00F94024">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Healthcare</w:t>
      </w:r>
    </w:p>
    <w:p w:rsidR="00FD7766" w:rsidRPr="00087005" w:rsidRDefault="001B5C31" w:rsidP="00F94024">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Structural b</w:t>
      </w:r>
      <w:r w:rsidR="00FD7766" w:rsidRPr="00087005">
        <w:rPr>
          <w:rFonts w:ascii="Arial" w:eastAsia="Times New Roman" w:hAnsi="Arial" w:cs="Arial"/>
          <w:color w:val="000000"/>
          <w:sz w:val="24"/>
          <w:szCs w:val="24"/>
          <w:lang w:eastAsia="en-AU"/>
        </w:rPr>
        <w:t>iology</w:t>
      </w:r>
    </w:p>
    <w:p w:rsidR="00B050D2" w:rsidRPr="00087005" w:rsidRDefault="00B050D2" w:rsidP="00F94024">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Material sciences</w:t>
      </w:r>
    </w:p>
    <w:p w:rsidR="009F1252" w:rsidRPr="00087005" w:rsidRDefault="005A3637" w:rsidP="00F94024">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Accelerating</w:t>
      </w:r>
      <w:r w:rsidR="001B5C31" w:rsidRPr="00087005">
        <w:rPr>
          <w:rFonts w:ascii="Arial" w:eastAsia="Times New Roman" w:hAnsi="Arial" w:cs="Arial"/>
          <w:color w:val="000000"/>
          <w:sz w:val="24"/>
          <w:szCs w:val="24"/>
          <w:lang w:eastAsia="en-AU"/>
        </w:rPr>
        <w:t xml:space="preserve"> </w:t>
      </w:r>
      <w:r w:rsidR="00B050D2" w:rsidRPr="00087005">
        <w:rPr>
          <w:rFonts w:ascii="Arial" w:eastAsia="Times New Roman" w:hAnsi="Arial" w:cs="Arial"/>
          <w:color w:val="000000"/>
          <w:sz w:val="24"/>
          <w:szCs w:val="24"/>
          <w:lang w:eastAsia="en-AU"/>
        </w:rPr>
        <w:t>discovery</w:t>
      </w:r>
    </w:p>
    <w:p w:rsidR="00134EA6" w:rsidRPr="00087005" w:rsidRDefault="00134EA6" w:rsidP="00F94024">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Smart homes</w:t>
      </w:r>
    </w:p>
    <w:p w:rsidR="00134EA6" w:rsidRPr="00087005" w:rsidRDefault="00134EA6" w:rsidP="00F94024">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Cybersecurity</w:t>
      </w:r>
    </w:p>
    <w:p w:rsidR="002F7784" w:rsidRPr="00087005" w:rsidRDefault="001D2CAA" w:rsidP="00F94024">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S</w:t>
      </w:r>
      <w:r w:rsidR="002F7784" w:rsidRPr="00087005">
        <w:rPr>
          <w:rFonts w:ascii="Arial" w:eastAsia="Times New Roman" w:hAnsi="Arial" w:cs="Arial"/>
          <w:color w:val="000000"/>
          <w:sz w:val="24"/>
          <w:szCs w:val="24"/>
          <w:lang w:eastAsia="en-AU"/>
        </w:rPr>
        <w:t>oftware</w:t>
      </w:r>
      <w:r w:rsidRPr="00087005">
        <w:rPr>
          <w:rFonts w:ascii="Arial" w:eastAsia="Times New Roman" w:hAnsi="Arial" w:cs="Arial"/>
          <w:color w:val="000000"/>
          <w:sz w:val="24"/>
          <w:szCs w:val="24"/>
          <w:lang w:eastAsia="en-AU"/>
        </w:rPr>
        <w:t xml:space="preserve"> automation</w:t>
      </w:r>
    </w:p>
    <w:p w:rsidR="00763DB2" w:rsidRPr="00087005" w:rsidRDefault="00592227" w:rsidP="00763DB2">
      <w:pPr>
        <w:pStyle w:val="ListParagraph"/>
        <w:numPr>
          <w:ilvl w:val="0"/>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AI S</w:t>
      </w:r>
      <w:r w:rsidR="00DA6877" w:rsidRPr="00087005">
        <w:rPr>
          <w:rFonts w:ascii="Arial" w:eastAsia="Times New Roman" w:hAnsi="Arial" w:cs="Arial"/>
          <w:color w:val="000000"/>
          <w:sz w:val="24"/>
          <w:szCs w:val="24"/>
          <w:lang w:eastAsia="en-AU"/>
        </w:rPr>
        <w:t>oftware Engineering</w:t>
      </w:r>
    </w:p>
    <w:p w:rsidR="00DA6877" w:rsidRPr="00087005" w:rsidRDefault="00DA6877"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Improving engineering productivity</w:t>
      </w:r>
    </w:p>
    <w:p w:rsidR="00DA6877" w:rsidRPr="00087005" w:rsidRDefault="00DA6877"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Competency-aware AI</w:t>
      </w:r>
    </w:p>
    <w:p w:rsidR="00DA6877" w:rsidRPr="00087005" w:rsidRDefault="00DA6877" w:rsidP="00DA6877">
      <w:pPr>
        <w:pStyle w:val="ListParagraph"/>
        <w:numPr>
          <w:ilvl w:val="1"/>
          <w:numId w:val="3"/>
        </w:numPr>
        <w:spacing w:after="0"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Engineering methodologies, management, and governance.</w:t>
      </w:r>
    </w:p>
    <w:p w:rsidR="003040D8" w:rsidRPr="00087005" w:rsidRDefault="003040D8" w:rsidP="00633547">
      <w:pPr>
        <w:spacing w:after="100" w:afterAutospacing="1" w:line="240" w:lineRule="auto"/>
        <w:rPr>
          <w:rFonts w:ascii="Arial" w:eastAsia="Times New Roman" w:hAnsi="Arial" w:cs="Arial"/>
          <w:color w:val="000000"/>
          <w:sz w:val="24"/>
          <w:szCs w:val="24"/>
          <w:lang w:eastAsia="en-AU"/>
        </w:rPr>
      </w:pPr>
    </w:p>
    <w:p w:rsidR="00673AE3" w:rsidRPr="00087005" w:rsidRDefault="00AB1BE1" w:rsidP="00633547">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A</w:t>
      </w:r>
      <w:r w:rsidRPr="00087005">
        <w:rPr>
          <w:rFonts w:ascii="Arial" w:eastAsia="Times New Roman" w:hAnsi="Arial" w:cs="Arial"/>
          <w:color w:val="000000"/>
          <w:sz w:val="24"/>
          <w:szCs w:val="24"/>
          <w:vertAlign w:val="superscript"/>
          <w:lang w:eastAsia="en-AU"/>
        </w:rPr>
        <w:t>2</w:t>
      </w:r>
      <w:r w:rsidRPr="00087005">
        <w:rPr>
          <w:rFonts w:ascii="Arial" w:eastAsia="Times New Roman" w:hAnsi="Arial" w:cs="Arial"/>
          <w:color w:val="000000"/>
          <w:sz w:val="24"/>
          <w:szCs w:val="24"/>
          <w:lang w:eastAsia="en-AU"/>
        </w:rPr>
        <w:t>I</w:t>
      </w:r>
      <w:r w:rsidRPr="00087005">
        <w:rPr>
          <w:rFonts w:ascii="Arial" w:eastAsia="Times New Roman" w:hAnsi="Arial" w:cs="Arial"/>
          <w:color w:val="000000"/>
          <w:sz w:val="24"/>
          <w:szCs w:val="24"/>
          <w:vertAlign w:val="superscript"/>
          <w:lang w:eastAsia="en-AU"/>
        </w:rPr>
        <w:t>2</w:t>
      </w:r>
      <w:r w:rsidR="00940E74" w:rsidRPr="00087005">
        <w:rPr>
          <w:rFonts w:ascii="Arial" w:eastAsia="Times New Roman" w:hAnsi="Arial" w:cs="Arial"/>
          <w:color w:val="000000"/>
          <w:sz w:val="24"/>
          <w:szCs w:val="24"/>
          <w:lang w:eastAsia="en-AU"/>
        </w:rPr>
        <w:t xml:space="preserve"> </w:t>
      </w:r>
      <w:r w:rsidR="00B20CFA" w:rsidRPr="00087005">
        <w:rPr>
          <w:rFonts w:ascii="Arial" w:eastAsia="Times New Roman" w:hAnsi="Arial" w:cs="Arial"/>
          <w:color w:val="000000"/>
          <w:sz w:val="24"/>
          <w:szCs w:val="24"/>
          <w:lang w:eastAsia="en-AU"/>
        </w:rPr>
        <w:t>offers</w:t>
      </w:r>
      <w:r w:rsidR="00633547" w:rsidRPr="00087005">
        <w:rPr>
          <w:rFonts w:ascii="Arial" w:eastAsia="Times New Roman" w:hAnsi="Arial" w:cs="Arial"/>
          <w:color w:val="000000"/>
          <w:sz w:val="24"/>
          <w:szCs w:val="24"/>
          <w:lang w:eastAsia="en-AU"/>
        </w:rPr>
        <w:t xml:space="preserve"> full tuition + stipend scholarships available</w:t>
      </w:r>
      <w:r w:rsidR="00C650BF" w:rsidRPr="00087005">
        <w:rPr>
          <w:rFonts w:ascii="Arial" w:eastAsia="Times New Roman" w:hAnsi="Arial" w:cs="Arial"/>
          <w:color w:val="000000"/>
          <w:sz w:val="24"/>
          <w:szCs w:val="24"/>
          <w:lang w:eastAsia="en-AU"/>
        </w:rPr>
        <w:t xml:space="preserve"> (the 2020 annual stipend rate is $28,092 tax</w:t>
      </w:r>
      <w:r w:rsidR="00235DE5" w:rsidRPr="00087005">
        <w:rPr>
          <w:rFonts w:ascii="Arial" w:eastAsia="Times New Roman" w:hAnsi="Arial" w:cs="Arial"/>
          <w:color w:val="000000"/>
          <w:sz w:val="24"/>
          <w:szCs w:val="24"/>
          <w:lang w:eastAsia="en-AU"/>
        </w:rPr>
        <w:t>-free</w:t>
      </w:r>
      <w:r w:rsidR="00914DFC" w:rsidRPr="00087005">
        <w:rPr>
          <w:rFonts w:ascii="Arial" w:eastAsia="Times New Roman" w:hAnsi="Arial" w:cs="Arial"/>
          <w:color w:val="000000"/>
          <w:sz w:val="24"/>
          <w:szCs w:val="24"/>
          <w:lang w:eastAsia="en-AU"/>
        </w:rPr>
        <w:t>)</w:t>
      </w:r>
      <w:r w:rsidR="00633547" w:rsidRPr="00087005">
        <w:rPr>
          <w:rFonts w:ascii="Arial" w:eastAsia="Times New Roman" w:hAnsi="Arial" w:cs="Arial"/>
          <w:color w:val="000000"/>
          <w:sz w:val="24"/>
          <w:szCs w:val="24"/>
          <w:lang w:eastAsia="en-AU"/>
        </w:rPr>
        <w:t xml:space="preserve">, as well as top up scholarships for those who have already received other funding.  Each scholarship </w:t>
      </w:r>
      <w:r w:rsidR="000377F8" w:rsidRPr="00087005">
        <w:rPr>
          <w:rFonts w:ascii="Arial" w:eastAsia="Times New Roman" w:hAnsi="Arial" w:cs="Arial"/>
          <w:color w:val="000000"/>
          <w:sz w:val="24"/>
          <w:szCs w:val="24"/>
          <w:lang w:eastAsia="en-AU"/>
        </w:rPr>
        <w:t xml:space="preserve">also includes </w:t>
      </w:r>
      <w:r w:rsidR="00C05C54" w:rsidRPr="00087005">
        <w:rPr>
          <w:rFonts w:ascii="Arial" w:eastAsia="Times New Roman" w:hAnsi="Arial" w:cs="Arial"/>
          <w:color w:val="000000"/>
          <w:sz w:val="24"/>
          <w:szCs w:val="24"/>
          <w:lang w:eastAsia="en-AU"/>
        </w:rPr>
        <w:t>attractive HDR funding to cover the cost of presenting at the major international conferences in the field and research facilities to support student’s candidature.</w:t>
      </w:r>
      <w:r w:rsidR="00C650BF" w:rsidRPr="00087005">
        <w:rPr>
          <w:rFonts w:ascii="Arial" w:eastAsia="Times New Roman" w:hAnsi="Arial" w:cs="Arial"/>
          <w:color w:val="000000"/>
          <w:sz w:val="24"/>
          <w:szCs w:val="24"/>
          <w:lang w:eastAsia="en-AU"/>
        </w:rPr>
        <w:t xml:space="preserve"> Scholarship holders can claim up to $1</w:t>
      </w:r>
      <w:r w:rsidR="00CC2218" w:rsidRPr="00087005">
        <w:rPr>
          <w:rFonts w:ascii="Arial" w:eastAsia="Times New Roman" w:hAnsi="Arial" w:cs="Arial"/>
          <w:color w:val="000000"/>
          <w:sz w:val="24"/>
          <w:szCs w:val="24"/>
          <w:lang w:eastAsia="en-AU"/>
        </w:rPr>
        <w:t>,</w:t>
      </w:r>
      <w:r w:rsidR="00C650BF" w:rsidRPr="00087005">
        <w:rPr>
          <w:rFonts w:ascii="Arial" w:eastAsia="Times New Roman" w:hAnsi="Arial" w:cs="Arial"/>
          <w:color w:val="000000"/>
          <w:sz w:val="24"/>
          <w:szCs w:val="24"/>
          <w:lang w:eastAsia="en-AU"/>
        </w:rPr>
        <w:t>500 for relocation expenses</w:t>
      </w:r>
      <w:r w:rsidR="00673AE3" w:rsidRPr="00087005">
        <w:rPr>
          <w:rFonts w:ascii="Arial" w:eastAsia="Times New Roman" w:hAnsi="Arial" w:cs="Arial"/>
          <w:color w:val="000000"/>
          <w:sz w:val="24"/>
          <w:szCs w:val="24"/>
          <w:lang w:eastAsia="en-AU"/>
        </w:rPr>
        <w:t>.</w:t>
      </w:r>
    </w:p>
    <w:p w:rsidR="00A35113" w:rsidRPr="00087005" w:rsidRDefault="00E5193E" w:rsidP="00633547">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lastRenderedPageBreak/>
        <w:t>W</w:t>
      </w:r>
      <w:r w:rsidR="00A35113" w:rsidRPr="00087005">
        <w:rPr>
          <w:rFonts w:ascii="Arial" w:eastAsia="Times New Roman" w:hAnsi="Arial" w:cs="Arial"/>
          <w:color w:val="000000"/>
          <w:sz w:val="24"/>
          <w:szCs w:val="24"/>
          <w:lang w:eastAsia="en-AU"/>
        </w:rPr>
        <w:t xml:space="preserve">e </w:t>
      </w:r>
      <w:r w:rsidRPr="00087005">
        <w:rPr>
          <w:rFonts w:ascii="Arial" w:eastAsia="Times New Roman" w:hAnsi="Arial" w:cs="Arial"/>
          <w:color w:val="000000"/>
          <w:sz w:val="24"/>
          <w:szCs w:val="24"/>
          <w:lang w:eastAsia="en-AU"/>
        </w:rPr>
        <w:t>welcome</w:t>
      </w:r>
      <w:r w:rsidR="000179F2" w:rsidRPr="00087005">
        <w:rPr>
          <w:rFonts w:ascii="Arial" w:eastAsia="Times New Roman" w:hAnsi="Arial" w:cs="Arial"/>
          <w:color w:val="000000"/>
          <w:sz w:val="24"/>
          <w:szCs w:val="24"/>
          <w:lang w:eastAsia="en-AU"/>
        </w:rPr>
        <w:t xml:space="preserve"> </w:t>
      </w:r>
      <w:r w:rsidRPr="00087005">
        <w:rPr>
          <w:rFonts w:ascii="Arial" w:eastAsia="Times New Roman" w:hAnsi="Arial" w:cs="Arial"/>
          <w:color w:val="000000"/>
          <w:sz w:val="24"/>
          <w:szCs w:val="24"/>
          <w:lang w:eastAsia="en-AU"/>
        </w:rPr>
        <w:t xml:space="preserve">applications </w:t>
      </w:r>
      <w:r w:rsidR="00F533B1" w:rsidRPr="00087005">
        <w:rPr>
          <w:rFonts w:ascii="Arial" w:eastAsia="Times New Roman" w:hAnsi="Arial" w:cs="Arial"/>
          <w:color w:val="000000"/>
          <w:sz w:val="24"/>
          <w:szCs w:val="24"/>
          <w:lang w:eastAsia="en-AU"/>
        </w:rPr>
        <w:t>at any time</w:t>
      </w:r>
      <w:r w:rsidRPr="00087005">
        <w:rPr>
          <w:rFonts w:ascii="Arial" w:eastAsia="Times New Roman" w:hAnsi="Arial" w:cs="Arial"/>
          <w:color w:val="000000"/>
          <w:sz w:val="24"/>
          <w:szCs w:val="24"/>
          <w:lang w:eastAsia="en-AU"/>
        </w:rPr>
        <w:t>.</w:t>
      </w:r>
      <w:r w:rsidR="00A35113" w:rsidRPr="00087005">
        <w:rPr>
          <w:rFonts w:ascii="Arial" w:eastAsia="Times New Roman" w:hAnsi="Arial" w:cs="Arial"/>
          <w:color w:val="000000"/>
          <w:sz w:val="24"/>
          <w:szCs w:val="24"/>
          <w:lang w:eastAsia="en-AU"/>
        </w:rPr>
        <w:t xml:space="preserve"> </w:t>
      </w:r>
      <w:r w:rsidRPr="00087005">
        <w:rPr>
          <w:rFonts w:ascii="Arial" w:eastAsia="Times New Roman" w:hAnsi="Arial" w:cs="Arial"/>
          <w:color w:val="000000"/>
          <w:sz w:val="24"/>
          <w:szCs w:val="24"/>
          <w:lang w:eastAsia="en-AU"/>
        </w:rPr>
        <w:t>P</w:t>
      </w:r>
      <w:r w:rsidR="00A35113" w:rsidRPr="00087005">
        <w:rPr>
          <w:rFonts w:ascii="Arial" w:eastAsia="Times New Roman" w:hAnsi="Arial" w:cs="Arial"/>
          <w:color w:val="000000"/>
          <w:sz w:val="24"/>
          <w:szCs w:val="24"/>
          <w:lang w:eastAsia="en-AU"/>
        </w:rPr>
        <w:t>lease submit your application as soon as possible.</w:t>
      </w:r>
    </w:p>
    <w:p w:rsidR="00C05C54" w:rsidRPr="00087005" w:rsidRDefault="00633547" w:rsidP="00633547">
      <w:pPr>
        <w:spacing w:after="100" w:afterAutospacing="1" w:line="240" w:lineRule="auto"/>
        <w:rPr>
          <w:rFonts w:ascii="Arial" w:hAnsi="Arial" w:cs="Arial"/>
          <w:sz w:val="24"/>
          <w:szCs w:val="24"/>
        </w:rPr>
      </w:pPr>
      <w:r w:rsidRPr="00087005">
        <w:rPr>
          <w:rFonts w:ascii="Arial" w:eastAsia="Times New Roman" w:hAnsi="Arial" w:cs="Arial"/>
          <w:color w:val="000000"/>
          <w:sz w:val="24"/>
          <w:szCs w:val="24"/>
          <w:lang w:eastAsia="en-AU"/>
        </w:rPr>
        <w:t xml:space="preserve">For more information please contact </w:t>
      </w:r>
      <w:r w:rsidR="00732EE1" w:rsidRPr="00087005">
        <w:rPr>
          <w:rFonts w:ascii="Arial" w:eastAsia="Times New Roman" w:hAnsi="Arial" w:cs="Arial"/>
          <w:color w:val="000000"/>
          <w:sz w:val="24"/>
          <w:szCs w:val="24"/>
          <w:lang w:eastAsia="en-AU"/>
        </w:rPr>
        <w:t xml:space="preserve">HDR support coordinator, Dr Trang Tran at </w:t>
      </w:r>
      <w:hyperlink r:id="rId6" w:history="1">
        <w:r w:rsidR="00732EE1" w:rsidRPr="00087005">
          <w:rPr>
            <w:rStyle w:val="Hyperlink"/>
            <w:rFonts w:ascii="Arial" w:eastAsia="Times New Roman" w:hAnsi="Arial" w:cs="Arial"/>
            <w:sz w:val="24"/>
            <w:szCs w:val="24"/>
            <w:lang w:eastAsia="en-AU"/>
          </w:rPr>
          <w:t>trang.tran@deakin.edu.au</w:t>
        </w:r>
      </w:hyperlink>
      <w:r w:rsidR="00732EE1" w:rsidRPr="00087005">
        <w:rPr>
          <w:rFonts w:ascii="Arial" w:eastAsia="Times New Roman" w:hAnsi="Arial" w:cs="Arial"/>
          <w:color w:val="000000"/>
          <w:sz w:val="24"/>
          <w:szCs w:val="24"/>
          <w:lang w:eastAsia="en-AU"/>
        </w:rPr>
        <w:t xml:space="preserve"> </w:t>
      </w:r>
    </w:p>
    <w:p w:rsidR="00A35113" w:rsidRPr="00087005" w:rsidRDefault="00A35113" w:rsidP="00633547">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 xml:space="preserve">Brief projects outline is available here: </w:t>
      </w:r>
      <w:hyperlink r:id="rId7" w:history="1">
        <w:r w:rsidR="00BC6778" w:rsidRPr="00087005">
          <w:rPr>
            <w:rStyle w:val="Hyperlink"/>
            <w:rFonts w:ascii="Arial" w:hAnsi="Arial" w:cs="Arial"/>
            <w:sz w:val="24"/>
            <w:szCs w:val="24"/>
          </w:rPr>
          <w:t>https://bit.ly/3g9RriC</w:t>
        </w:r>
      </w:hyperlink>
      <w:r w:rsidR="00BC6778" w:rsidRPr="00087005">
        <w:rPr>
          <w:rFonts w:ascii="Arial" w:hAnsi="Arial" w:cs="Arial"/>
          <w:sz w:val="24"/>
          <w:szCs w:val="24"/>
        </w:rPr>
        <w:t xml:space="preserve"> </w:t>
      </w:r>
    </w:p>
    <w:p w:rsidR="00C650BF" w:rsidRPr="00087005" w:rsidRDefault="00633547" w:rsidP="00633547">
      <w:pPr>
        <w:spacing w:after="100" w:afterAutospacing="1" w:line="240" w:lineRule="auto"/>
        <w:rPr>
          <w:rFonts w:ascii="Arial" w:eastAsia="Times New Roman" w:hAnsi="Arial" w:cs="Arial"/>
          <w:color w:val="000000"/>
          <w:sz w:val="24"/>
          <w:szCs w:val="24"/>
          <w:lang w:eastAsia="en-AU"/>
        </w:rPr>
      </w:pPr>
      <w:r w:rsidRPr="00087005">
        <w:rPr>
          <w:rFonts w:ascii="Arial" w:eastAsia="Times New Roman" w:hAnsi="Arial" w:cs="Arial"/>
          <w:color w:val="000000"/>
          <w:sz w:val="24"/>
          <w:szCs w:val="24"/>
          <w:lang w:eastAsia="en-AU"/>
        </w:rPr>
        <w:t>A</w:t>
      </w:r>
      <w:r w:rsidR="00732EE1" w:rsidRPr="00087005">
        <w:rPr>
          <w:rFonts w:ascii="Arial" w:eastAsia="Times New Roman" w:hAnsi="Arial" w:cs="Arial"/>
          <w:color w:val="000000"/>
          <w:sz w:val="24"/>
          <w:szCs w:val="24"/>
          <w:lang w:eastAsia="en-AU"/>
        </w:rPr>
        <w:t xml:space="preserve"> full description of our PhD program is available here: </w:t>
      </w:r>
      <w:hyperlink r:id="rId8" w:history="1">
        <w:r w:rsidR="00AB1BE1" w:rsidRPr="00087005">
          <w:rPr>
            <w:rStyle w:val="Hyperlink"/>
            <w:rFonts w:ascii="Arial" w:eastAsia="Times New Roman" w:hAnsi="Arial" w:cs="Arial"/>
            <w:sz w:val="24"/>
            <w:szCs w:val="24"/>
            <w:lang w:eastAsia="en-AU"/>
          </w:rPr>
          <w:t>https://bit.ly/2TjOxOs</w:t>
        </w:r>
      </w:hyperlink>
      <w:r w:rsidR="00AB1BE1" w:rsidRPr="00087005">
        <w:rPr>
          <w:rFonts w:ascii="Arial" w:eastAsia="Times New Roman" w:hAnsi="Arial" w:cs="Arial"/>
          <w:color w:val="000000"/>
          <w:sz w:val="24"/>
          <w:szCs w:val="24"/>
          <w:lang w:eastAsia="en-AU"/>
        </w:rPr>
        <w:t xml:space="preserve"> </w:t>
      </w:r>
    </w:p>
    <w:p w:rsidR="00226737" w:rsidRPr="00087005" w:rsidRDefault="008874B2" w:rsidP="00633547">
      <w:pPr>
        <w:spacing w:after="100" w:afterAutospacing="1" w:line="240" w:lineRule="auto"/>
        <w:rPr>
          <w:rFonts w:ascii="Arial" w:hAnsi="Arial" w:cs="Arial"/>
          <w:sz w:val="24"/>
          <w:szCs w:val="24"/>
        </w:rPr>
      </w:pPr>
      <w:r w:rsidRPr="00087005">
        <w:rPr>
          <w:rFonts w:ascii="Arial" w:eastAsia="Times New Roman" w:hAnsi="Arial" w:cs="Arial"/>
          <w:color w:val="000000"/>
          <w:sz w:val="24"/>
          <w:szCs w:val="24"/>
          <w:lang w:eastAsia="en-AU"/>
        </w:rPr>
        <w:t xml:space="preserve">Detailed information about the application process is available here: </w:t>
      </w:r>
      <w:hyperlink r:id="rId9" w:history="1">
        <w:r w:rsidR="00226737" w:rsidRPr="00087005">
          <w:rPr>
            <w:rStyle w:val="Hyperlink"/>
            <w:rFonts w:ascii="Arial" w:hAnsi="Arial" w:cs="Arial"/>
            <w:sz w:val="24"/>
            <w:szCs w:val="24"/>
          </w:rPr>
          <w:t>https://a2i2.deakin.edu.au/study-with-us/</w:t>
        </w:r>
      </w:hyperlink>
      <w:r w:rsidR="00226737" w:rsidRPr="00087005">
        <w:rPr>
          <w:rFonts w:ascii="Arial" w:hAnsi="Arial" w:cs="Arial"/>
          <w:sz w:val="24"/>
          <w:szCs w:val="24"/>
        </w:rPr>
        <w:t xml:space="preserve"> </w:t>
      </w:r>
    </w:p>
    <w:p w:rsidR="00C650BF" w:rsidRPr="00087005" w:rsidRDefault="00C650BF" w:rsidP="00C650BF">
      <w:pPr>
        <w:pStyle w:val="Default"/>
        <w:spacing w:after="120" w:line="276" w:lineRule="auto"/>
        <w:contextualSpacing/>
        <w:rPr>
          <w:rFonts w:eastAsia="Times New Roman"/>
          <w:b/>
          <w:u w:val="single"/>
        </w:rPr>
      </w:pPr>
      <w:r w:rsidRPr="00087005">
        <w:rPr>
          <w:rFonts w:eastAsia="Times New Roman"/>
          <w:b/>
          <w:u w:val="single"/>
        </w:rPr>
        <w:t>About Deakin University</w:t>
      </w:r>
    </w:p>
    <w:p w:rsidR="00C650BF" w:rsidRPr="00087005" w:rsidRDefault="00C650BF" w:rsidP="00C650BF">
      <w:pPr>
        <w:pStyle w:val="Default"/>
        <w:spacing w:after="120" w:line="276" w:lineRule="auto"/>
        <w:contextualSpacing/>
        <w:rPr>
          <w:rFonts w:eastAsia="Times New Roman"/>
        </w:rPr>
      </w:pPr>
      <w:r w:rsidRPr="00087005">
        <w:rPr>
          <w:rFonts w:eastAsia="Times New Roman"/>
        </w:rPr>
        <w:t>Deakin University is a leading research and teaching university, which consistently ranks in the top 1% globally and 29th in the world in the QS top universities under 50 years. Deakin entered the prestigious Academic Ranking of World Universities for the first time in 2014 and now ranks an estimated 261 (ARWU 2019), indicating Deakin is world class in a broad range of areas and is internationally competitive in its research and teaching. 100% of its research fields are rated ‘at or above’ world standard by Excellence in Research Australia (ERA 2019). Deakin has cutting-edge facilities and is a pioneer in its use of digital education platforms. For ten years in a row (2010-2019), it has been rated first in Victoria for overall satisfaction and quality measures for graduates and current students.</w:t>
      </w:r>
    </w:p>
    <w:p w:rsidR="00732EE1" w:rsidRPr="00087005" w:rsidRDefault="00732EE1" w:rsidP="00633547">
      <w:pPr>
        <w:spacing w:after="100" w:afterAutospacing="1" w:line="240" w:lineRule="auto"/>
        <w:rPr>
          <w:rFonts w:ascii="Arial" w:eastAsia="Times New Roman" w:hAnsi="Arial" w:cs="Arial"/>
          <w:color w:val="000000"/>
          <w:sz w:val="24"/>
          <w:szCs w:val="24"/>
          <w:lang w:eastAsia="en-AU"/>
        </w:rPr>
      </w:pPr>
    </w:p>
    <w:p w:rsidR="00FF6B01" w:rsidRPr="00087005" w:rsidRDefault="008874B2">
      <w:pPr>
        <w:rPr>
          <w:rFonts w:ascii="Arial" w:hAnsi="Arial" w:cs="Arial"/>
          <w:sz w:val="24"/>
          <w:szCs w:val="24"/>
        </w:rPr>
      </w:pPr>
      <w:r w:rsidRPr="00087005">
        <w:rPr>
          <w:rFonts w:ascii="Arial" w:hAnsi="Arial" w:cs="Arial"/>
          <w:sz w:val="24"/>
          <w:szCs w:val="24"/>
        </w:rPr>
        <w:t>Many thanks.</w:t>
      </w:r>
    </w:p>
    <w:p w:rsidR="00FF6B01" w:rsidRPr="00087005" w:rsidRDefault="008874B2">
      <w:pPr>
        <w:rPr>
          <w:rFonts w:ascii="Arial" w:hAnsi="Arial" w:cs="Arial"/>
          <w:sz w:val="24"/>
          <w:szCs w:val="24"/>
        </w:rPr>
      </w:pPr>
      <w:r w:rsidRPr="00087005">
        <w:rPr>
          <w:rFonts w:ascii="Arial" w:hAnsi="Arial" w:cs="Arial"/>
          <w:sz w:val="24"/>
          <w:szCs w:val="24"/>
        </w:rPr>
        <w:br/>
        <w:t>Best regards,</w:t>
      </w:r>
    </w:p>
    <w:p w:rsidR="008874B2" w:rsidRPr="00087005" w:rsidRDefault="008874B2">
      <w:pPr>
        <w:rPr>
          <w:rFonts w:ascii="Arial" w:hAnsi="Arial" w:cs="Arial"/>
          <w:sz w:val="24"/>
          <w:szCs w:val="24"/>
        </w:rPr>
      </w:pPr>
      <w:r w:rsidRPr="00087005">
        <w:rPr>
          <w:rFonts w:ascii="Arial" w:hAnsi="Arial" w:cs="Arial"/>
          <w:sz w:val="24"/>
          <w:szCs w:val="24"/>
        </w:rPr>
        <w:br/>
        <w:t xml:space="preserve">Trang. </w:t>
      </w:r>
    </w:p>
    <w:sectPr w:rsidR="008874B2" w:rsidRPr="00087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735"/>
    <w:multiLevelType w:val="multilevel"/>
    <w:tmpl w:val="0BCC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D14B4A"/>
    <w:multiLevelType w:val="hybridMultilevel"/>
    <w:tmpl w:val="1AEC4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6F30B76"/>
    <w:multiLevelType w:val="multilevel"/>
    <w:tmpl w:val="DD3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47"/>
    <w:rsid w:val="000179F2"/>
    <w:rsid w:val="000377F8"/>
    <w:rsid w:val="0005192C"/>
    <w:rsid w:val="0008358D"/>
    <w:rsid w:val="000850BB"/>
    <w:rsid w:val="00087005"/>
    <w:rsid w:val="00094F24"/>
    <w:rsid w:val="000A5B70"/>
    <w:rsid w:val="000C1BEE"/>
    <w:rsid w:val="000E736F"/>
    <w:rsid w:val="00126947"/>
    <w:rsid w:val="00134EA6"/>
    <w:rsid w:val="001B5C31"/>
    <w:rsid w:val="001D2CAA"/>
    <w:rsid w:val="00226737"/>
    <w:rsid w:val="00235DE5"/>
    <w:rsid w:val="00252808"/>
    <w:rsid w:val="002F7784"/>
    <w:rsid w:val="003040D8"/>
    <w:rsid w:val="00326D13"/>
    <w:rsid w:val="00386B6C"/>
    <w:rsid w:val="0038703C"/>
    <w:rsid w:val="004070A4"/>
    <w:rsid w:val="00490462"/>
    <w:rsid w:val="004A7643"/>
    <w:rsid w:val="004B1E48"/>
    <w:rsid w:val="004F1A5C"/>
    <w:rsid w:val="005867BD"/>
    <w:rsid w:val="00592227"/>
    <w:rsid w:val="005A3637"/>
    <w:rsid w:val="005F41A5"/>
    <w:rsid w:val="00633547"/>
    <w:rsid w:val="00647F7D"/>
    <w:rsid w:val="00673AE3"/>
    <w:rsid w:val="00677823"/>
    <w:rsid w:val="006E6C3E"/>
    <w:rsid w:val="00732EE1"/>
    <w:rsid w:val="00763DB2"/>
    <w:rsid w:val="007B05EC"/>
    <w:rsid w:val="007D201F"/>
    <w:rsid w:val="00833F02"/>
    <w:rsid w:val="0088459E"/>
    <w:rsid w:val="008874B2"/>
    <w:rsid w:val="00914DFC"/>
    <w:rsid w:val="009223BC"/>
    <w:rsid w:val="00940E74"/>
    <w:rsid w:val="009B36D9"/>
    <w:rsid w:val="009F1252"/>
    <w:rsid w:val="00A35113"/>
    <w:rsid w:val="00A71295"/>
    <w:rsid w:val="00AB1BE1"/>
    <w:rsid w:val="00AD0B0E"/>
    <w:rsid w:val="00B050D2"/>
    <w:rsid w:val="00B20CFA"/>
    <w:rsid w:val="00B33552"/>
    <w:rsid w:val="00B619DA"/>
    <w:rsid w:val="00B91B82"/>
    <w:rsid w:val="00BC6778"/>
    <w:rsid w:val="00C05C54"/>
    <w:rsid w:val="00C650BF"/>
    <w:rsid w:val="00C71E3D"/>
    <w:rsid w:val="00C7513F"/>
    <w:rsid w:val="00CB326F"/>
    <w:rsid w:val="00CC2218"/>
    <w:rsid w:val="00CC3FF2"/>
    <w:rsid w:val="00D05157"/>
    <w:rsid w:val="00DA6877"/>
    <w:rsid w:val="00E12E77"/>
    <w:rsid w:val="00E2075C"/>
    <w:rsid w:val="00E5193E"/>
    <w:rsid w:val="00EE6A1C"/>
    <w:rsid w:val="00F3322F"/>
    <w:rsid w:val="00F533B1"/>
    <w:rsid w:val="00F94024"/>
    <w:rsid w:val="00F95E47"/>
    <w:rsid w:val="00FD7766"/>
    <w:rsid w:val="00FF6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5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3547"/>
    <w:rPr>
      <w:color w:val="0000FF"/>
      <w:u w:val="single"/>
    </w:rPr>
  </w:style>
  <w:style w:type="paragraph" w:styleId="ListParagraph">
    <w:name w:val="List Paragraph"/>
    <w:basedOn w:val="Normal"/>
    <w:uiPriority w:val="34"/>
    <w:qFormat/>
    <w:rsid w:val="00763DB2"/>
    <w:pPr>
      <w:ind w:left="720"/>
      <w:contextualSpacing/>
    </w:pPr>
  </w:style>
  <w:style w:type="paragraph" w:customStyle="1" w:styleId="Default">
    <w:name w:val="Default"/>
    <w:basedOn w:val="Normal"/>
    <w:rsid w:val="00C650BF"/>
    <w:pPr>
      <w:autoSpaceDE w:val="0"/>
      <w:autoSpaceDN w:val="0"/>
      <w:spacing w:after="0" w:line="240" w:lineRule="auto"/>
    </w:pPr>
    <w:rPr>
      <w:rFonts w:ascii="Arial" w:hAnsi="Arial" w:cs="Arial"/>
      <w:color w:val="000000"/>
      <w:sz w:val="24"/>
      <w:szCs w:val="24"/>
      <w:lang w:eastAsia="en-AU"/>
    </w:rPr>
  </w:style>
  <w:style w:type="character" w:customStyle="1" w:styleId="il">
    <w:name w:val="il"/>
    <w:basedOn w:val="DefaultParagraphFont"/>
    <w:rsid w:val="00A3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5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3547"/>
    <w:rPr>
      <w:color w:val="0000FF"/>
      <w:u w:val="single"/>
    </w:rPr>
  </w:style>
  <w:style w:type="paragraph" w:styleId="ListParagraph">
    <w:name w:val="List Paragraph"/>
    <w:basedOn w:val="Normal"/>
    <w:uiPriority w:val="34"/>
    <w:qFormat/>
    <w:rsid w:val="00763DB2"/>
    <w:pPr>
      <w:ind w:left="720"/>
      <w:contextualSpacing/>
    </w:pPr>
  </w:style>
  <w:style w:type="paragraph" w:customStyle="1" w:styleId="Default">
    <w:name w:val="Default"/>
    <w:basedOn w:val="Normal"/>
    <w:rsid w:val="00C650BF"/>
    <w:pPr>
      <w:autoSpaceDE w:val="0"/>
      <w:autoSpaceDN w:val="0"/>
      <w:spacing w:after="0" w:line="240" w:lineRule="auto"/>
    </w:pPr>
    <w:rPr>
      <w:rFonts w:ascii="Arial" w:hAnsi="Arial" w:cs="Arial"/>
      <w:color w:val="000000"/>
      <w:sz w:val="24"/>
      <w:szCs w:val="24"/>
      <w:lang w:eastAsia="en-AU"/>
    </w:rPr>
  </w:style>
  <w:style w:type="character" w:customStyle="1" w:styleId="il">
    <w:name w:val="il"/>
    <w:basedOn w:val="DefaultParagraphFont"/>
    <w:rsid w:val="00A3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jOxOs" TargetMode="External"/><Relationship Id="rId3" Type="http://schemas.microsoft.com/office/2007/relationships/stylesWithEffects" Target="stylesWithEffects.xml"/><Relationship Id="rId7" Type="http://schemas.openxmlformats.org/officeDocument/2006/relationships/hyperlink" Target="https://bit.ly/3g9R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g.tran@deakin.edu.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2i2.deakin.edu.au/study-wi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Windows User</cp:lastModifiedBy>
  <cp:revision>2</cp:revision>
  <dcterms:created xsi:type="dcterms:W3CDTF">2020-05-25T03:18:00Z</dcterms:created>
  <dcterms:modified xsi:type="dcterms:W3CDTF">2020-05-25T03:18:00Z</dcterms:modified>
</cp:coreProperties>
</file>