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D0" w:rsidRPr="00E027EA" w:rsidRDefault="00B76FD0" w:rsidP="00B76FD0">
      <w:pPr>
        <w:pStyle w:val="Heading2"/>
        <w:numPr>
          <w:ilvl w:val="0"/>
          <w:numId w:val="0"/>
        </w:numPr>
        <w:spacing w:before="120"/>
        <w:ind w:left="350"/>
        <w:rPr>
          <w:sz w:val="26"/>
        </w:rPr>
      </w:pPr>
      <w:r>
        <w:rPr>
          <w:sz w:val="26"/>
        </w:rPr>
        <w:t>Các khối kiến thức</w:t>
      </w:r>
    </w:p>
    <w:p w:rsidR="00B76FD0" w:rsidRPr="00E27595" w:rsidRDefault="00B76FD0" w:rsidP="00B76FD0">
      <w:pPr>
        <w:jc w:val="both"/>
      </w:pPr>
    </w:p>
    <w:tbl>
      <w:tblPr>
        <w:tblW w:w="9747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2319"/>
        <w:gridCol w:w="2319"/>
        <w:gridCol w:w="1662"/>
        <w:gridCol w:w="3447"/>
      </w:tblGrid>
      <w:tr w:rsidR="00B76FD0" w:rsidRPr="008271CD" w:rsidTr="0091202F">
        <w:tc>
          <w:tcPr>
            <w:tcW w:w="4638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76FD0" w:rsidRPr="008271CD" w:rsidRDefault="00B76FD0" w:rsidP="0091202F">
            <w:pPr>
              <w:spacing w:before="120" w:after="120"/>
              <w:jc w:val="center"/>
              <w:rPr>
                <w:b/>
                <w:bCs/>
              </w:rPr>
            </w:pPr>
            <w:r w:rsidRPr="008271CD">
              <w:rPr>
                <w:b/>
                <w:bCs/>
              </w:rPr>
              <w:t>KHỐI KIẾN THỨC</w:t>
            </w:r>
          </w:p>
        </w:tc>
        <w:tc>
          <w:tcPr>
            <w:tcW w:w="166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76FD0" w:rsidRPr="008271CD" w:rsidRDefault="00B76FD0" w:rsidP="0091202F">
            <w:pPr>
              <w:spacing w:before="120" w:after="120"/>
              <w:rPr>
                <w:b/>
                <w:bCs/>
              </w:rPr>
            </w:pPr>
            <w:r w:rsidRPr="008271CD">
              <w:rPr>
                <w:b/>
                <w:bCs/>
              </w:rPr>
              <w:t>SỐ TÍN CHỈ</w:t>
            </w:r>
          </w:p>
        </w:tc>
        <w:tc>
          <w:tcPr>
            <w:tcW w:w="344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76FD0" w:rsidRPr="008271CD" w:rsidRDefault="00B76FD0" w:rsidP="0091202F">
            <w:pPr>
              <w:spacing w:before="120" w:after="120"/>
              <w:jc w:val="center"/>
              <w:rPr>
                <w:b/>
                <w:bCs/>
              </w:rPr>
            </w:pPr>
            <w:r w:rsidRPr="008271CD">
              <w:rPr>
                <w:b/>
                <w:bCs/>
              </w:rPr>
              <w:t>GHI CHÚ</w:t>
            </w:r>
          </w:p>
        </w:tc>
      </w:tr>
      <w:tr w:rsidR="00B76FD0" w:rsidRPr="008271CD" w:rsidTr="0091202F">
        <w:tc>
          <w:tcPr>
            <w:tcW w:w="2319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</w:pPr>
            <w:r w:rsidRPr="008271CD">
              <w:t>Kiến thức chung</w:t>
            </w:r>
          </w:p>
        </w:tc>
        <w:tc>
          <w:tcPr>
            <w:tcW w:w="2319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  <w:rPr>
                <w:bCs/>
              </w:rPr>
            </w:pPr>
            <w:r w:rsidRPr="008271CD">
              <w:rPr>
                <w:bCs/>
              </w:rPr>
              <w:t>Triết học</w:t>
            </w:r>
          </w:p>
        </w:tc>
        <w:tc>
          <w:tcPr>
            <w:tcW w:w="1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  <w:ind w:right="-126"/>
              <w:jc w:val="center"/>
            </w:pPr>
            <w:r w:rsidRPr="008271CD">
              <w:t>3</w:t>
            </w:r>
          </w:p>
        </w:tc>
        <w:tc>
          <w:tcPr>
            <w:tcW w:w="34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  <w:rPr>
                <w:i/>
              </w:rPr>
            </w:pPr>
          </w:p>
        </w:tc>
      </w:tr>
      <w:tr w:rsidR="00B76FD0" w:rsidRPr="008271CD" w:rsidTr="0091202F">
        <w:tc>
          <w:tcPr>
            <w:tcW w:w="2319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</w:pPr>
          </w:p>
        </w:tc>
        <w:tc>
          <w:tcPr>
            <w:tcW w:w="231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</w:pPr>
            <w:r w:rsidRPr="008271CD">
              <w:t>Tiếng Anh</w:t>
            </w:r>
          </w:p>
        </w:tc>
        <w:tc>
          <w:tcPr>
            <w:tcW w:w="1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34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  <w:rPr>
                <w:sz w:val="24"/>
              </w:rPr>
            </w:pPr>
            <w:r w:rsidRPr="008271CD">
              <w:rPr>
                <w:sz w:val="24"/>
              </w:rPr>
              <w:t>Theo chuẩn đầu ra</w:t>
            </w:r>
          </w:p>
        </w:tc>
      </w:tr>
      <w:tr w:rsidR="00B76FD0" w:rsidRPr="008271CD" w:rsidTr="0091202F">
        <w:tc>
          <w:tcPr>
            <w:tcW w:w="2319" w:type="dxa"/>
            <w:vMerge w:val="restart"/>
            <w:tcBorders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</w:pPr>
          </w:p>
          <w:p w:rsidR="00B76FD0" w:rsidRPr="008271CD" w:rsidRDefault="00B76FD0" w:rsidP="0091202F">
            <w:pPr>
              <w:spacing w:before="120" w:after="120"/>
            </w:pPr>
            <w:r w:rsidRPr="008271CD">
              <w:t>Kiến thức chuyên ngành</w:t>
            </w:r>
          </w:p>
        </w:tc>
        <w:tc>
          <w:tcPr>
            <w:tcW w:w="231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</w:pPr>
            <w:r w:rsidRPr="008271CD">
              <w:t>Bắt buộc</w:t>
            </w:r>
          </w:p>
        </w:tc>
        <w:tc>
          <w:tcPr>
            <w:tcW w:w="1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  <w:ind w:right="-126"/>
              <w:jc w:val="center"/>
            </w:pPr>
            <w:r w:rsidRPr="008271CD">
              <w:t>9</w:t>
            </w:r>
          </w:p>
        </w:tc>
        <w:tc>
          <w:tcPr>
            <w:tcW w:w="34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  <w:rPr>
                <w:sz w:val="24"/>
              </w:rPr>
            </w:pPr>
          </w:p>
        </w:tc>
      </w:tr>
      <w:tr w:rsidR="00B76FD0" w:rsidRPr="008271CD" w:rsidTr="0091202F">
        <w:tc>
          <w:tcPr>
            <w:tcW w:w="2319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</w:pPr>
          </w:p>
        </w:tc>
        <w:tc>
          <w:tcPr>
            <w:tcW w:w="231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</w:pPr>
            <w:r w:rsidRPr="008271CD">
              <w:t>Lựa chọn theo chuyên ngành</w:t>
            </w:r>
          </w:p>
        </w:tc>
        <w:tc>
          <w:tcPr>
            <w:tcW w:w="1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  <w:jc w:val="center"/>
            </w:pPr>
            <w:r w:rsidRPr="008271CD">
              <w:t>≥ 6</w:t>
            </w:r>
          </w:p>
        </w:tc>
        <w:tc>
          <w:tcPr>
            <w:tcW w:w="34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  <w:rPr>
                <w:sz w:val="24"/>
              </w:rPr>
            </w:pPr>
          </w:p>
        </w:tc>
      </w:tr>
      <w:tr w:rsidR="00B76FD0" w:rsidRPr="008271CD" w:rsidTr="0091202F">
        <w:tc>
          <w:tcPr>
            <w:tcW w:w="2319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</w:pPr>
          </w:p>
        </w:tc>
        <w:tc>
          <w:tcPr>
            <w:tcW w:w="231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</w:pPr>
            <w:r w:rsidRPr="008271CD">
              <w:t>Chọn tự do</w:t>
            </w:r>
          </w:p>
        </w:tc>
        <w:tc>
          <w:tcPr>
            <w:tcW w:w="1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  <w:jc w:val="center"/>
            </w:pPr>
            <w:r w:rsidRPr="008271CD">
              <w:t>≥ 17</w:t>
            </w:r>
          </w:p>
        </w:tc>
        <w:tc>
          <w:tcPr>
            <w:tcW w:w="34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  <w:rPr>
                <w:sz w:val="24"/>
              </w:rPr>
            </w:pPr>
            <w:r w:rsidRPr="008271CD">
              <w:rPr>
                <w:sz w:val="24"/>
              </w:rPr>
              <w:t>Các học phần tự chọn</w:t>
            </w:r>
          </w:p>
        </w:tc>
      </w:tr>
      <w:tr w:rsidR="00B76FD0" w:rsidRPr="008271CD" w:rsidTr="0091202F">
        <w:tc>
          <w:tcPr>
            <w:tcW w:w="46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  <w:jc w:val="center"/>
              <w:rPr>
                <w:b/>
                <w:bCs/>
              </w:rPr>
            </w:pPr>
            <w:r w:rsidRPr="008271CD">
              <w:rPr>
                <w:b/>
                <w:bCs/>
              </w:rPr>
              <w:t>Tốt nghiệp</w:t>
            </w:r>
          </w:p>
        </w:tc>
        <w:tc>
          <w:tcPr>
            <w:tcW w:w="1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  <w:jc w:val="center"/>
            </w:pPr>
            <w:r w:rsidRPr="008271CD">
              <w:t>≥ 15</w:t>
            </w:r>
          </w:p>
        </w:tc>
        <w:tc>
          <w:tcPr>
            <w:tcW w:w="34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B76FD0" w:rsidRPr="008271CD" w:rsidRDefault="00B76FD0" w:rsidP="0091202F">
            <w:pPr>
              <w:spacing w:before="120" w:after="120"/>
              <w:rPr>
                <w:sz w:val="24"/>
              </w:rPr>
            </w:pPr>
            <w:r w:rsidRPr="008271CD">
              <w:rPr>
                <w:sz w:val="24"/>
              </w:rPr>
              <w:t>Luận văntốt nghiệp, hoặc chọn 02 chuyên đề nghiên cứu và làm 01 khóa luận tốt nghiệp.</w:t>
            </w:r>
          </w:p>
        </w:tc>
      </w:tr>
      <w:tr w:rsidR="00B76FD0" w:rsidRPr="008271CD" w:rsidTr="0091202F">
        <w:trPr>
          <w:trHeight w:val="837"/>
        </w:trPr>
        <w:tc>
          <w:tcPr>
            <w:tcW w:w="46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76FD0" w:rsidRPr="008271CD" w:rsidRDefault="00B76FD0" w:rsidP="0091202F">
            <w:pPr>
              <w:spacing w:before="120" w:after="120"/>
              <w:jc w:val="center"/>
              <w:rPr>
                <w:b/>
                <w:bCs/>
              </w:rPr>
            </w:pPr>
            <w:r w:rsidRPr="008271CD">
              <w:rPr>
                <w:b/>
                <w:bCs/>
              </w:rPr>
              <w:t>Tổng cộng</w:t>
            </w:r>
          </w:p>
        </w:tc>
        <w:tc>
          <w:tcPr>
            <w:tcW w:w="1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76FD0" w:rsidRPr="008271CD" w:rsidRDefault="00B76FD0" w:rsidP="0091202F">
            <w:pPr>
              <w:spacing w:before="120" w:after="120"/>
              <w:jc w:val="center"/>
              <w:rPr>
                <w:b/>
              </w:rPr>
            </w:pPr>
            <w:r w:rsidRPr="008271CD">
              <w:rPr>
                <w:b/>
              </w:rPr>
              <w:sym w:font="Symbol" w:char="F0B3"/>
            </w:r>
            <w:r w:rsidRPr="008271CD">
              <w:rPr>
                <w:b/>
              </w:rPr>
              <w:t>50</w:t>
            </w:r>
          </w:p>
        </w:tc>
        <w:tc>
          <w:tcPr>
            <w:tcW w:w="34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76FD0" w:rsidRPr="008271CD" w:rsidRDefault="00B76FD0" w:rsidP="0091202F">
            <w:pPr>
              <w:spacing w:before="120" w:after="120"/>
              <w:rPr>
                <w:sz w:val="24"/>
              </w:rPr>
            </w:pPr>
            <w:r w:rsidRPr="008271CD">
              <w:rPr>
                <w:sz w:val="24"/>
              </w:rPr>
              <w:t>Học viên có thể tích lũy nhiều hơn</w:t>
            </w:r>
            <w:r w:rsidRPr="008271CD">
              <w:rPr>
                <w:b/>
                <w:sz w:val="24"/>
              </w:rPr>
              <w:t xml:space="preserve"> 50</w:t>
            </w:r>
            <w:r w:rsidRPr="008271CD">
              <w:rPr>
                <w:sz w:val="24"/>
              </w:rPr>
              <w:t>tín chỉ.</w:t>
            </w:r>
          </w:p>
        </w:tc>
      </w:tr>
    </w:tbl>
    <w:p w:rsidR="00B76FD0" w:rsidRDefault="00B76FD0" w:rsidP="00B76FD0">
      <w:pPr>
        <w:pStyle w:val="Heading2"/>
        <w:numPr>
          <w:ilvl w:val="0"/>
          <w:numId w:val="0"/>
        </w:numPr>
        <w:spacing w:before="120"/>
        <w:ind w:left="350"/>
        <w:rPr>
          <w:sz w:val="26"/>
        </w:rPr>
      </w:pPr>
    </w:p>
    <w:p w:rsidR="00B76FD0" w:rsidRPr="0032071A" w:rsidRDefault="00B76FD0" w:rsidP="00B76FD0">
      <w:pPr>
        <w:pStyle w:val="Heading2"/>
        <w:numPr>
          <w:ilvl w:val="0"/>
          <w:numId w:val="0"/>
        </w:numPr>
        <w:spacing w:before="120"/>
        <w:rPr>
          <w:sz w:val="26"/>
        </w:rPr>
      </w:pPr>
      <w:r>
        <w:rPr>
          <w:sz w:val="26"/>
        </w:rPr>
        <w:t>Khung chương trình</w:t>
      </w:r>
    </w:p>
    <w:tbl>
      <w:tblPr>
        <w:tblpPr w:leftFromText="180" w:rightFromText="180" w:vertAnchor="text" w:horzAnchor="margin" w:tblpX="4" w:tblpY="1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385"/>
        <w:gridCol w:w="3827"/>
        <w:gridCol w:w="850"/>
        <w:gridCol w:w="709"/>
        <w:gridCol w:w="708"/>
        <w:gridCol w:w="1560"/>
      </w:tblGrid>
      <w:tr w:rsidR="00B76FD0" w:rsidRPr="00620FB1" w:rsidTr="0091202F">
        <w:trPr>
          <w:trHeight w:val="44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jc w:val="center"/>
              <w:rPr>
                <w:b/>
                <w:sz w:val="24"/>
              </w:rPr>
            </w:pPr>
            <w:r w:rsidRPr="00620FB1">
              <w:rPr>
                <w:b/>
                <w:sz w:val="24"/>
              </w:rPr>
              <w:br w:type="page"/>
              <w:t>STT</w:t>
            </w:r>
          </w:p>
        </w:tc>
        <w:tc>
          <w:tcPr>
            <w:tcW w:w="1385" w:type="dxa"/>
          </w:tcPr>
          <w:p w:rsidR="00B76FD0" w:rsidRPr="00620FB1" w:rsidRDefault="00B76FD0" w:rsidP="0091202F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jc w:val="center"/>
              <w:rPr>
                <w:b/>
                <w:sz w:val="24"/>
              </w:rPr>
            </w:pPr>
            <w:r w:rsidRPr="00620FB1">
              <w:rPr>
                <w:b/>
                <w:sz w:val="24"/>
              </w:rPr>
              <w:t>Học phần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jc w:val="center"/>
              <w:rPr>
                <w:b/>
                <w:sz w:val="24"/>
              </w:rPr>
            </w:pPr>
            <w:r w:rsidRPr="00620FB1">
              <w:rPr>
                <w:b/>
                <w:sz w:val="24"/>
              </w:rPr>
              <w:t>Số TC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jc w:val="center"/>
              <w:rPr>
                <w:b/>
                <w:sz w:val="24"/>
              </w:rPr>
            </w:pPr>
            <w:r w:rsidRPr="00620FB1">
              <w:rPr>
                <w:b/>
                <w:sz w:val="24"/>
              </w:rPr>
              <w:t>LT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jc w:val="center"/>
              <w:rPr>
                <w:b/>
                <w:sz w:val="24"/>
              </w:rPr>
            </w:pPr>
            <w:r w:rsidRPr="00620FB1">
              <w:rPr>
                <w:b/>
                <w:sz w:val="24"/>
              </w:rPr>
              <w:t>TH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120"/>
              <w:jc w:val="center"/>
              <w:rPr>
                <w:b/>
                <w:sz w:val="24"/>
              </w:rPr>
            </w:pPr>
            <w:r w:rsidRPr="00620FB1">
              <w:rPr>
                <w:b/>
                <w:sz w:val="24"/>
              </w:rPr>
              <w:t>Ghi chú</w:t>
            </w:r>
          </w:p>
        </w:tc>
      </w:tr>
      <w:tr w:rsidR="00B76FD0" w:rsidRPr="00620FB1" w:rsidTr="0091202F">
        <w:trPr>
          <w:trHeight w:val="360"/>
        </w:trPr>
        <w:tc>
          <w:tcPr>
            <w:tcW w:w="5920" w:type="dxa"/>
            <w:gridSpan w:val="3"/>
          </w:tcPr>
          <w:p w:rsidR="00B76FD0" w:rsidRPr="00620FB1" w:rsidRDefault="00B76FD0" w:rsidP="00B76FD0">
            <w:pPr>
              <w:numPr>
                <w:ilvl w:val="0"/>
                <w:numId w:val="3"/>
              </w:numPr>
              <w:spacing w:before="80" w:after="80" w:line="240" w:lineRule="auto"/>
              <w:rPr>
                <w:b/>
                <w:sz w:val="24"/>
              </w:rPr>
            </w:pPr>
            <w:r w:rsidRPr="00620FB1">
              <w:rPr>
                <w:b/>
                <w:sz w:val="24"/>
              </w:rPr>
              <w:t>Phần kiến thức chung: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385" w:type="dxa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PH2001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t>Triết học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32506B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Anh văn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---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Theo chuẩn đầu ra</w:t>
            </w:r>
          </w:p>
        </w:tc>
      </w:tr>
      <w:tr w:rsidR="00B76FD0" w:rsidRPr="00620FB1" w:rsidTr="0091202F">
        <w:trPr>
          <w:trHeight w:val="360"/>
        </w:trPr>
        <w:tc>
          <w:tcPr>
            <w:tcW w:w="5920" w:type="dxa"/>
            <w:gridSpan w:val="3"/>
          </w:tcPr>
          <w:p w:rsidR="00B76FD0" w:rsidRPr="00620FB1" w:rsidRDefault="00B76FD0" w:rsidP="00B76FD0">
            <w:pPr>
              <w:numPr>
                <w:ilvl w:val="0"/>
                <w:numId w:val="3"/>
              </w:numPr>
              <w:spacing w:before="80" w:after="80" w:line="240" w:lineRule="auto"/>
              <w:rPr>
                <w:b/>
                <w:sz w:val="24"/>
              </w:rPr>
            </w:pPr>
            <w:r w:rsidRPr="00620FB1">
              <w:rPr>
                <w:b/>
                <w:sz w:val="24"/>
              </w:rPr>
              <w:t>Phần chuyên ngành: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5920" w:type="dxa"/>
            <w:gridSpan w:val="3"/>
          </w:tcPr>
          <w:p w:rsidR="00B76FD0" w:rsidRPr="00620FB1" w:rsidRDefault="00B76FD0" w:rsidP="0091202F">
            <w:pPr>
              <w:spacing w:before="80" w:after="8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A. Các học phần</w:t>
            </w:r>
            <w:r w:rsidRPr="00620FB1">
              <w:rPr>
                <w:b/>
                <w:sz w:val="24"/>
              </w:rPr>
              <w:t xml:space="preserve"> bắt buộc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MA2002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5F3572" w:rsidRDefault="00B76FD0" w:rsidP="0091202F">
            <w:pPr>
              <w:spacing w:before="80" w:after="80"/>
              <w:rPr>
                <w:sz w:val="24"/>
              </w:rPr>
            </w:pPr>
            <w:r w:rsidRPr="005F3572">
              <w:rPr>
                <w:sz w:val="24"/>
              </w:rPr>
              <w:t>Toán học cho Khoa học máy tính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5F3572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5F3572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5F3572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5F3572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5F3572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5F3572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5F3572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CS2101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Công nghệ tri thức và ứng dụng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385" w:type="dxa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t>Thuật toán và phương phápg</w:t>
            </w:r>
            <w:r w:rsidRPr="00620FB1">
              <w:rPr>
                <w:sz w:val="24"/>
              </w:rPr>
              <w:t>iải quyết vấn đề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5920" w:type="dxa"/>
            <w:gridSpan w:val="3"/>
          </w:tcPr>
          <w:p w:rsidR="00B76FD0" w:rsidRPr="00620FB1" w:rsidRDefault="00B76FD0" w:rsidP="0091202F">
            <w:pPr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B. Các học phần</w:t>
            </w:r>
            <w:r w:rsidRPr="00620FB1">
              <w:rPr>
                <w:b/>
                <w:sz w:val="24"/>
              </w:rPr>
              <w:t xml:space="preserve"> chọn hẹp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≥ </w:t>
            </w:r>
            <w:r w:rsidRPr="00620FB1">
              <w:rPr>
                <w:b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385" w:type="dxa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CS2201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Biểu diễn tri thức và suy luận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CS2202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t>Ngôn ngữ học máy tính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1385" w:type="dxa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Xử lý ảnh và thị giác máy tính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4</w:t>
            </w:r>
          </w:p>
        </w:tc>
        <w:tc>
          <w:tcPr>
            <w:tcW w:w="1385" w:type="dxa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CS2204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Máy học và ứng dụng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8187" w:type="dxa"/>
            <w:gridSpan w:val="6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3D6376">
              <w:rPr>
                <w:b/>
                <w:sz w:val="24"/>
              </w:rPr>
              <w:t>Ghi chú:</w:t>
            </w:r>
            <w:r w:rsidRPr="00620FB1">
              <w:rPr>
                <w:sz w:val="24"/>
              </w:rPr>
              <w:t xml:space="preserve"> các </w:t>
            </w:r>
            <w:r>
              <w:rPr>
                <w:sz w:val="24"/>
              </w:rPr>
              <w:t>môn học</w:t>
            </w:r>
            <w:r w:rsidRPr="00620FB1">
              <w:rPr>
                <w:sz w:val="24"/>
              </w:rPr>
              <w:t xml:space="preserve"> khác được cập nhật theo đề nghị của Khoa.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5920" w:type="dxa"/>
            <w:gridSpan w:val="3"/>
          </w:tcPr>
          <w:p w:rsidR="00B76FD0" w:rsidRPr="00620FB1" w:rsidRDefault="00B76FD0" w:rsidP="0091202F">
            <w:pPr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C. Các học phần</w:t>
            </w:r>
            <w:r w:rsidRPr="00620FB1">
              <w:rPr>
                <w:b/>
                <w:sz w:val="24"/>
              </w:rPr>
              <w:t xml:space="preserve"> tự chọn: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≥ 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CS2205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t>Phương pháp n</w:t>
            </w:r>
            <w:r w:rsidRPr="00620FB1">
              <w:rPr>
                <w:sz w:val="24"/>
              </w:rPr>
              <w:t>ghiên cứu khoa học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IT2021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FB1">
              <w:rPr>
                <w:rFonts w:ascii="Times New Roman" w:hAnsi="Times New Roman"/>
                <w:sz w:val="24"/>
                <w:szCs w:val="24"/>
              </w:rPr>
              <w:t>Xử lý tín hiệu số nâng cao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CS2207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Khai thác dữ liệu và ứng dụng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828D1">
              <w:rPr>
                <w:rFonts w:ascii="Tahoma" w:hAnsi="Tahoma" w:cs="Tahoma"/>
                <w:sz w:val="24"/>
              </w:rPr>
              <w:t>CS2208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FB1">
              <w:rPr>
                <w:rFonts w:ascii="Times New Roman" w:hAnsi="Times New Roman"/>
                <w:sz w:val="24"/>
                <w:szCs w:val="24"/>
              </w:rPr>
              <w:t>Hệ hỗ trợ quyết đị</w:t>
            </w:r>
            <w:r>
              <w:rPr>
                <w:rFonts w:ascii="Times New Roman" w:hAnsi="Times New Roman"/>
                <w:sz w:val="24"/>
                <w:szCs w:val="24"/>
              </w:rPr>
              <w:t>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828D1">
              <w:rPr>
                <w:rFonts w:ascii="Tahoma" w:hAnsi="Tahoma" w:cs="Tahoma"/>
                <w:sz w:val="24"/>
              </w:rPr>
              <w:t>CS2209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5F3572" w:rsidRDefault="00B76FD0" w:rsidP="0091202F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3572">
              <w:rPr>
                <w:rFonts w:ascii="Times New Roman" w:hAnsi="Times New Roman"/>
                <w:sz w:val="24"/>
                <w:szCs w:val="24"/>
              </w:rPr>
              <w:t>Dịch máy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6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IT2006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An toàn và bảo mật thông tin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CS2211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Phân tích an ninh cho các giao thức mạng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8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CS2212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Các hệ giải bài toán thông minh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CS2213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Xử lý tiếng nói và giao tiếp người máy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10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IT2011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Cơ sở dữ liệu nâng cao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11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CS2215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Điện toán lưới và Đám mây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12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828D1">
              <w:rPr>
                <w:rFonts w:ascii="Tahoma" w:hAnsi="Tahoma" w:cs="Tahoma"/>
                <w:sz w:val="24"/>
              </w:rPr>
              <w:t>IT</w:t>
            </w:r>
            <w:r>
              <w:rPr>
                <w:rFonts w:ascii="Tahoma" w:hAnsi="Tahoma" w:cs="Tahoma"/>
                <w:sz w:val="24"/>
              </w:rPr>
              <w:t>2013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FB1">
              <w:rPr>
                <w:rFonts w:ascii="Times New Roman" w:hAnsi="Times New Roman"/>
                <w:sz w:val="24"/>
                <w:szCs w:val="24"/>
              </w:rPr>
              <w:t xml:space="preserve">Hệ thống thông tin địa lý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13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828D1">
              <w:rPr>
                <w:rFonts w:ascii="Tahoma" w:hAnsi="Tahoma" w:cs="Tahoma"/>
                <w:sz w:val="24"/>
              </w:rPr>
              <w:t>CS2217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FB1">
              <w:rPr>
                <w:rFonts w:ascii="Times New Roman" w:hAnsi="Times New Roman"/>
                <w:sz w:val="24"/>
                <w:szCs w:val="24"/>
              </w:rPr>
              <w:t>Công nghệ mạng và truyền thông hiện đại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14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CS2218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Lý thuyết mã hóa thông tin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15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828D1">
              <w:rPr>
                <w:rFonts w:ascii="Tahoma" w:hAnsi="Tahoma" w:cs="Tahoma"/>
                <w:sz w:val="24"/>
              </w:rPr>
              <w:t>CS2219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Nguyên lý ngôn ngữ lập trình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lastRenderedPageBreak/>
              <w:t>16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828D1">
              <w:rPr>
                <w:rFonts w:ascii="Tahoma" w:hAnsi="Tahoma" w:cs="Tahoma"/>
                <w:sz w:val="24"/>
              </w:rPr>
              <w:t>CS2220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FB1">
              <w:rPr>
                <w:rFonts w:ascii="Times New Roman" w:hAnsi="Times New Roman"/>
                <w:sz w:val="24"/>
                <w:szCs w:val="24"/>
              </w:rPr>
              <w:t>Đại số máy tính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17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828D1">
              <w:rPr>
                <w:rFonts w:ascii="Tahoma" w:hAnsi="Tahoma" w:cs="Tahoma"/>
                <w:sz w:val="24"/>
              </w:rPr>
              <w:t>CS2221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FB1">
              <w:rPr>
                <w:rFonts w:ascii="Times New Roman" w:hAnsi="Times New Roman"/>
                <w:sz w:val="24"/>
                <w:szCs w:val="24"/>
              </w:rPr>
              <w:t>Các hệ thống logic và ứng dụng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8187" w:type="dxa"/>
            <w:gridSpan w:val="6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3D6376">
              <w:rPr>
                <w:b/>
                <w:sz w:val="24"/>
              </w:rPr>
              <w:t>Ghi chú</w:t>
            </w:r>
            <w:r>
              <w:rPr>
                <w:sz w:val="24"/>
              </w:rPr>
              <w:t>:</w:t>
            </w:r>
            <w:r w:rsidRPr="00620FB1">
              <w:rPr>
                <w:sz w:val="24"/>
              </w:rPr>
              <w:t xml:space="preserve"> các </w:t>
            </w:r>
            <w:r>
              <w:rPr>
                <w:sz w:val="24"/>
              </w:rPr>
              <w:t xml:space="preserve">họcphần </w:t>
            </w:r>
            <w:r w:rsidRPr="00620FB1">
              <w:rPr>
                <w:sz w:val="24"/>
              </w:rPr>
              <w:t>khác được</w:t>
            </w:r>
            <w:r>
              <w:rPr>
                <w:sz w:val="24"/>
              </w:rPr>
              <w:t xml:space="preserve"> cập nhật theo đề nghị của Khoa.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5920" w:type="dxa"/>
            <w:gridSpan w:val="3"/>
          </w:tcPr>
          <w:p w:rsidR="00B76FD0" w:rsidRDefault="00B76FD0" w:rsidP="0091202F">
            <w:pPr>
              <w:spacing w:before="80" w:after="80"/>
              <w:ind w:firstLine="360"/>
              <w:rPr>
                <w:b/>
                <w:sz w:val="24"/>
              </w:rPr>
            </w:pPr>
            <w:r w:rsidRPr="00620FB1">
              <w:rPr>
                <w:b/>
                <w:sz w:val="24"/>
              </w:rPr>
              <w:t xml:space="preserve">3. </w:t>
            </w:r>
            <w:r>
              <w:rPr>
                <w:b/>
                <w:sz w:val="24"/>
              </w:rPr>
              <w:t xml:space="preserve">Học viên chọn một trong hai: </w:t>
            </w:r>
          </w:p>
          <w:p w:rsidR="00B76FD0" w:rsidRPr="005F3572" w:rsidRDefault="00B76FD0" w:rsidP="0091202F">
            <w:pPr>
              <w:spacing w:before="80" w:after="80"/>
              <w:ind w:firstLine="360"/>
              <w:jc w:val="both"/>
              <w:rPr>
                <w:sz w:val="24"/>
              </w:rPr>
            </w:pPr>
            <w:r w:rsidRPr="005F3572">
              <w:rPr>
                <w:sz w:val="24"/>
              </w:rPr>
              <w:t xml:space="preserve">     (1) </w:t>
            </w:r>
            <w:r>
              <w:rPr>
                <w:sz w:val="24"/>
              </w:rPr>
              <w:t>Học viên phải có h</w:t>
            </w:r>
            <w:r w:rsidRPr="005F3572">
              <w:rPr>
                <w:sz w:val="24"/>
              </w:rPr>
              <w:t xml:space="preserve">ọc môn “Phương pháp nghiên cứu khoa học” </w:t>
            </w:r>
            <w:r>
              <w:rPr>
                <w:sz w:val="24"/>
              </w:rPr>
              <w:t>trong danh mục môn chọn và thực hiện Luận văn thạc sĩ;</w:t>
            </w:r>
          </w:p>
          <w:p w:rsidR="00B76FD0" w:rsidRPr="00620FB1" w:rsidRDefault="00B76FD0" w:rsidP="0091202F">
            <w:pPr>
              <w:spacing w:before="80" w:after="80"/>
              <w:ind w:firstLine="360"/>
              <w:rPr>
                <w:b/>
                <w:sz w:val="24"/>
              </w:rPr>
            </w:pPr>
            <w:r w:rsidRPr="005F3572">
              <w:rPr>
                <w:sz w:val="24"/>
              </w:rPr>
              <w:t xml:space="preserve">     (2) Chọn 02 chuyên đề nghiên cứu </w:t>
            </w:r>
            <w:r>
              <w:rPr>
                <w:sz w:val="24"/>
              </w:rPr>
              <w:t>và thực hiện</w:t>
            </w:r>
            <w:r w:rsidRPr="005F3572">
              <w:rPr>
                <w:sz w:val="24"/>
              </w:rPr>
              <w:t xml:space="preserve"> 01 khóa luận tốt nghiệp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b/>
                <w:sz w:val="24"/>
              </w:rPr>
            </w:pPr>
            <w:r w:rsidRPr="00620FB1">
              <w:rPr>
                <w:b/>
                <w:sz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5920" w:type="dxa"/>
            <w:gridSpan w:val="3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 xml:space="preserve">Danh mục các chuyên đề </w:t>
            </w:r>
            <w:r>
              <w:rPr>
                <w:sz w:val="24"/>
              </w:rPr>
              <w:t>nghiên cứu</w:t>
            </w:r>
            <w:r w:rsidRPr="00620FB1">
              <w:rPr>
                <w:sz w:val="24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CS2301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Chuyên đề nghiên cứu về Xử lý ảnh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CS2302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Chuyên đề nghiên cứu về Công nghệ tri thức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Chuyên đề nghiên cứu về Xử lý ngôn ngữ tự nhiên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CS2304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Chuyên đề nghiên cứu về Tính toán hiệu năng cao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CS2305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Chuyên đề nghiên cứu về Các hệ thống thông minh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708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6</w:t>
            </w:r>
          </w:p>
        </w:tc>
        <w:tc>
          <w:tcPr>
            <w:tcW w:w="1385" w:type="dxa"/>
            <w:vAlign w:val="center"/>
          </w:tcPr>
          <w:p w:rsidR="00B76FD0" w:rsidRPr="004828D1" w:rsidRDefault="00B76FD0" w:rsidP="0091202F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4828D1">
              <w:rPr>
                <w:rFonts w:ascii="Tahoma" w:hAnsi="Tahoma" w:cs="Tahoma"/>
                <w:sz w:val="24"/>
              </w:rPr>
              <w:t>CS2306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  <w:r w:rsidRPr="00620FB1">
              <w:rPr>
                <w:sz w:val="24"/>
              </w:rPr>
              <w:t>Chuyên đề nghiên cứu về Cơ sở dữ liệu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80" w:after="80"/>
              <w:jc w:val="center"/>
              <w:rPr>
                <w:sz w:val="24"/>
              </w:rPr>
            </w:pPr>
            <w:r w:rsidRPr="00620FB1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80" w:after="8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8187" w:type="dxa"/>
            <w:gridSpan w:val="6"/>
          </w:tcPr>
          <w:p w:rsidR="00B76FD0" w:rsidRPr="00620FB1" w:rsidRDefault="00B76FD0" w:rsidP="0091202F">
            <w:pPr>
              <w:spacing w:before="60"/>
              <w:rPr>
                <w:sz w:val="24"/>
              </w:rPr>
            </w:pPr>
            <w:r w:rsidRPr="003D6376">
              <w:rPr>
                <w:b/>
                <w:sz w:val="24"/>
              </w:rPr>
              <w:t>Ghi chú:</w:t>
            </w:r>
            <w:r w:rsidRPr="00620FB1">
              <w:rPr>
                <w:sz w:val="24"/>
              </w:rPr>
              <w:t xml:space="preserve"> các chuyên đề khác được cập nhật theo đề nghị của Khoa.</w:t>
            </w:r>
          </w:p>
        </w:tc>
        <w:tc>
          <w:tcPr>
            <w:tcW w:w="1560" w:type="dxa"/>
            <w:shd w:val="clear" w:color="auto" w:fill="auto"/>
          </w:tcPr>
          <w:p w:rsidR="00B76FD0" w:rsidRPr="00620FB1" w:rsidRDefault="00B76FD0" w:rsidP="0091202F">
            <w:pPr>
              <w:spacing w:before="60"/>
              <w:rPr>
                <w:sz w:val="24"/>
              </w:rPr>
            </w:pPr>
          </w:p>
        </w:tc>
      </w:tr>
      <w:tr w:rsidR="00B76FD0" w:rsidRPr="00620FB1" w:rsidTr="0091202F">
        <w:trPr>
          <w:trHeight w:val="360"/>
        </w:trPr>
        <w:tc>
          <w:tcPr>
            <w:tcW w:w="5920" w:type="dxa"/>
            <w:gridSpan w:val="3"/>
            <w:vAlign w:val="center"/>
          </w:tcPr>
          <w:p w:rsidR="00B76FD0" w:rsidRPr="00620FB1" w:rsidRDefault="00B76FD0" w:rsidP="0091202F">
            <w:pPr>
              <w:jc w:val="center"/>
              <w:rPr>
                <w:b/>
                <w:sz w:val="24"/>
              </w:rPr>
            </w:pPr>
            <w:r w:rsidRPr="00620FB1">
              <w:rPr>
                <w:b/>
                <w:sz w:val="24"/>
              </w:rPr>
              <w:t>Tổng số tín chỉ: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D0" w:rsidRPr="00620FB1" w:rsidRDefault="00B76FD0" w:rsidP="009120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≥ 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D0" w:rsidRPr="00620FB1" w:rsidRDefault="00B76FD0" w:rsidP="0091202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76FD0" w:rsidRPr="00620FB1" w:rsidRDefault="00B76FD0" w:rsidP="0091202F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6FD0" w:rsidRPr="00620FB1" w:rsidRDefault="00B76FD0" w:rsidP="0091202F">
            <w:pPr>
              <w:spacing w:before="60"/>
              <w:jc w:val="center"/>
              <w:rPr>
                <w:sz w:val="24"/>
              </w:rPr>
            </w:pPr>
          </w:p>
        </w:tc>
      </w:tr>
    </w:tbl>
    <w:p w:rsidR="00B76FD0" w:rsidRPr="003D6376" w:rsidRDefault="00B76FD0" w:rsidP="00B76FD0">
      <w:pPr>
        <w:pStyle w:val="Heading2"/>
        <w:numPr>
          <w:ilvl w:val="0"/>
          <w:numId w:val="0"/>
        </w:numPr>
        <w:rPr>
          <w:sz w:val="26"/>
          <w:szCs w:val="26"/>
        </w:rPr>
      </w:pPr>
      <w:bookmarkStart w:id="0" w:name="_Toc366013262"/>
      <w:r w:rsidRPr="003D6376">
        <w:rPr>
          <w:sz w:val="26"/>
          <w:szCs w:val="26"/>
          <w:u w:val="single"/>
        </w:rPr>
        <w:t>Ghi chú</w:t>
      </w:r>
      <w:r w:rsidRPr="003D6376">
        <w:rPr>
          <w:sz w:val="26"/>
          <w:szCs w:val="26"/>
        </w:rPr>
        <w:t>:</w:t>
      </w:r>
      <w:bookmarkEnd w:id="0"/>
    </w:p>
    <w:p w:rsidR="00B76FD0" w:rsidRDefault="00B76FD0" w:rsidP="00B76FD0">
      <w:pPr>
        <w:pStyle w:val="ListParagraph"/>
        <w:numPr>
          <w:ilvl w:val="0"/>
          <w:numId w:val="2"/>
        </w:numPr>
        <w:tabs>
          <w:tab w:val="left" w:pos="8280"/>
        </w:tabs>
        <w:spacing w:after="0" w:line="288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374F5">
        <w:rPr>
          <w:rFonts w:ascii="Times New Roman" w:hAnsi="Times New Roman"/>
          <w:sz w:val="26"/>
          <w:szCs w:val="26"/>
        </w:rPr>
        <w:t>Tín chỉ thực hành có thể là bài tập, thực tập, tiểu luận, seminar, …</w:t>
      </w:r>
    </w:p>
    <w:p w:rsidR="00B76FD0" w:rsidRPr="004525CC" w:rsidRDefault="00B76FD0" w:rsidP="00B76FD0">
      <w:pPr>
        <w:pStyle w:val="ListParagraph"/>
        <w:numPr>
          <w:ilvl w:val="0"/>
          <w:numId w:val="2"/>
        </w:numPr>
        <w:tabs>
          <w:tab w:val="left" w:pos="8280"/>
        </w:tabs>
        <w:spacing w:after="0" w:line="288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25CC">
        <w:rPr>
          <w:rFonts w:ascii="Times New Roman" w:hAnsi="Times New Roman"/>
          <w:sz w:val="26"/>
          <w:szCs w:val="26"/>
        </w:rPr>
        <w:t>Các môn chọn hẹp có thể dùng thay thế cho các môn chọn tự do.</w:t>
      </w:r>
    </w:p>
    <w:p w:rsidR="00B76FD0" w:rsidRPr="008E6F91" w:rsidRDefault="00B76FD0" w:rsidP="00B76FD0">
      <w:pPr>
        <w:pStyle w:val="Heading2"/>
        <w:numPr>
          <w:ilvl w:val="0"/>
          <w:numId w:val="2"/>
        </w:numPr>
        <w:spacing w:before="0" w:after="0"/>
        <w:jc w:val="both"/>
        <w:rPr>
          <w:b w:val="0"/>
          <w:sz w:val="26"/>
          <w:szCs w:val="26"/>
        </w:rPr>
      </w:pPr>
      <w:bookmarkStart w:id="1" w:name="_Toc366013263"/>
      <w:r>
        <w:rPr>
          <w:b w:val="0"/>
          <w:sz w:val="26"/>
          <w:szCs w:val="26"/>
        </w:rPr>
        <w:t>Về c</w:t>
      </w:r>
      <w:r w:rsidRPr="008E6F91">
        <w:rPr>
          <w:b w:val="0"/>
          <w:sz w:val="26"/>
          <w:szCs w:val="26"/>
        </w:rPr>
        <w:t>huyên đề nghiên cứu</w:t>
      </w:r>
      <w:r>
        <w:rPr>
          <w:b w:val="0"/>
          <w:sz w:val="26"/>
          <w:szCs w:val="26"/>
        </w:rPr>
        <w:t xml:space="preserve">, các </w:t>
      </w:r>
      <w:r w:rsidRPr="008E6F91">
        <w:rPr>
          <w:b w:val="0"/>
          <w:sz w:val="26"/>
          <w:szCs w:val="26"/>
        </w:rPr>
        <w:t xml:space="preserve">chuyên gia có nghiên cứu chuyên sâu và có công trình </w:t>
      </w:r>
      <w:r>
        <w:rPr>
          <w:b w:val="0"/>
          <w:sz w:val="26"/>
          <w:szCs w:val="26"/>
        </w:rPr>
        <w:t>khoa học công nghệ</w:t>
      </w:r>
      <w:r w:rsidRPr="008E6F91">
        <w:rPr>
          <w:b w:val="0"/>
          <w:sz w:val="26"/>
          <w:szCs w:val="26"/>
        </w:rPr>
        <w:t xml:space="preserve"> về lĩnh vực </w:t>
      </w:r>
      <w:r>
        <w:rPr>
          <w:b w:val="0"/>
          <w:sz w:val="26"/>
          <w:szCs w:val="26"/>
        </w:rPr>
        <w:t>của chuyên đề đảm</w:t>
      </w:r>
      <w:r w:rsidRPr="008E6F91">
        <w:rPr>
          <w:b w:val="0"/>
          <w:sz w:val="26"/>
          <w:szCs w:val="26"/>
        </w:rPr>
        <w:t xml:space="preserve"> trách</w:t>
      </w:r>
      <w:r>
        <w:rPr>
          <w:b w:val="0"/>
          <w:sz w:val="26"/>
          <w:szCs w:val="26"/>
        </w:rPr>
        <w:t>.</w:t>
      </w:r>
      <w:bookmarkEnd w:id="1"/>
    </w:p>
    <w:p w:rsidR="00B76FD0" w:rsidRPr="003D6376" w:rsidRDefault="00B76FD0" w:rsidP="00B76FD0">
      <w:pPr>
        <w:pStyle w:val="ListParagraph"/>
        <w:numPr>
          <w:ilvl w:val="0"/>
          <w:numId w:val="2"/>
        </w:numPr>
        <w:spacing w:after="0" w:line="288" w:lineRule="auto"/>
        <w:contextualSpacing w:val="0"/>
        <w:jc w:val="both"/>
      </w:pPr>
      <w:r w:rsidRPr="008E6F91">
        <w:rPr>
          <w:rFonts w:ascii="Times New Roman" w:hAnsi="Times New Roman"/>
          <w:sz w:val="26"/>
          <w:szCs w:val="26"/>
        </w:rPr>
        <w:t xml:space="preserve">Khóa luận tốt nghiệp </w:t>
      </w:r>
      <w:r>
        <w:rPr>
          <w:rFonts w:ascii="Times New Roman" w:hAnsi="Times New Roman"/>
          <w:sz w:val="26"/>
          <w:szCs w:val="26"/>
        </w:rPr>
        <w:t>là 0</w:t>
      </w:r>
      <w:r w:rsidRPr="008E6F91">
        <w:rPr>
          <w:rFonts w:ascii="Times New Roman" w:hAnsi="Times New Roman"/>
          <w:sz w:val="26"/>
          <w:szCs w:val="26"/>
        </w:rPr>
        <w:t xml:space="preserve">7 tín chỉ và cũng </w:t>
      </w:r>
      <w:r>
        <w:rPr>
          <w:rFonts w:ascii="Times New Roman" w:hAnsi="Times New Roman"/>
          <w:sz w:val="26"/>
          <w:szCs w:val="26"/>
        </w:rPr>
        <w:t>phải có h</w:t>
      </w:r>
      <w:r w:rsidRPr="008E6F91">
        <w:rPr>
          <w:rFonts w:ascii="Times New Roman" w:hAnsi="Times New Roman"/>
          <w:sz w:val="26"/>
          <w:szCs w:val="26"/>
        </w:rPr>
        <w:t xml:space="preserve">ội đồng </w:t>
      </w:r>
      <w:r>
        <w:rPr>
          <w:rFonts w:ascii="Times New Roman" w:hAnsi="Times New Roman"/>
          <w:sz w:val="26"/>
          <w:szCs w:val="26"/>
        </w:rPr>
        <w:t>chấm điểm.</w:t>
      </w:r>
    </w:p>
    <w:p w:rsidR="008910EB" w:rsidRDefault="008910EB"/>
    <w:sectPr w:rsidR="008910EB" w:rsidSect="0089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017D"/>
    <w:multiLevelType w:val="hybridMultilevel"/>
    <w:tmpl w:val="2530210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27A3F"/>
    <w:multiLevelType w:val="multilevel"/>
    <w:tmpl w:val="97B22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20" w:hanging="1800"/>
      </w:pPr>
      <w:rPr>
        <w:rFonts w:hint="default"/>
      </w:rPr>
    </w:lvl>
  </w:abstractNum>
  <w:abstractNum w:abstractNumId="2">
    <w:nsid w:val="45C73942"/>
    <w:multiLevelType w:val="multilevel"/>
    <w:tmpl w:val="060407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656"/>
        </w:tabs>
        <w:ind w:left="2656" w:hanging="576"/>
      </w:pPr>
      <w:rPr>
        <w:rFonts w:hint="default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DD12FA0"/>
    <w:multiLevelType w:val="hybridMultilevel"/>
    <w:tmpl w:val="501E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6FD0"/>
    <w:rsid w:val="00861C4B"/>
    <w:rsid w:val="008910EB"/>
    <w:rsid w:val="00AD6DEF"/>
    <w:rsid w:val="00B76FD0"/>
    <w:rsid w:val="00C8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D0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B76FD0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6FD0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76FD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B76FD0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76FD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76FD0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B76FD0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B76FD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6FD0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76FD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76FD0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B76F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76FD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76FD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76FD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76FD0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B76F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2016-09-09T07:19:00Z</dcterms:created>
  <dcterms:modified xsi:type="dcterms:W3CDTF">2016-09-09T07:21:00Z</dcterms:modified>
</cp:coreProperties>
</file>